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E6B" w:rsidRPr="00EF6F10" w:rsidRDefault="00701E6B" w:rsidP="00EF6F10">
      <w:pPr>
        <w:jc w:val="center"/>
        <w:rPr>
          <w:color w:val="0000FF"/>
          <w:sz w:val="32"/>
          <w:szCs w:val="32"/>
        </w:rPr>
      </w:pPr>
      <w:r w:rsidRPr="00EF6F10">
        <w:rPr>
          <w:color w:val="0000FF"/>
          <w:sz w:val="32"/>
          <w:szCs w:val="32"/>
        </w:rPr>
        <w:t xml:space="preserve">IBM Research – </w:t>
      </w:r>
      <w:smartTag w:uri="urn:schemas-microsoft-com:office:smarttags" w:element="place">
        <w:r w:rsidRPr="00EF6F10">
          <w:rPr>
            <w:color w:val="0000FF"/>
            <w:sz w:val="32"/>
            <w:szCs w:val="32"/>
          </w:rPr>
          <w:t>Africa</w:t>
        </w:r>
      </w:smartTag>
      <w:r w:rsidRPr="00EF6F10">
        <w:rPr>
          <w:color w:val="0000FF"/>
          <w:sz w:val="32"/>
          <w:szCs w:val="32"/>
        </w:rPr>
        <w:t>: Research Scientist</w:t>
      </w:r>
      <w:bookmarkStart w:id="0" w:name="_GoBack"/>
      <w:bookmarkEnd w:id="0"/>
      <w:r w:rsidRPr="00EF6F10">
        <w:rPr>
          <w:color w:val="0000FF"/>
          <w:sz w:val="32"/>
          <w:szCs w:val="32"/>
        </w:rPr>
        <w:t>, Smarter Planet</w:t>
      </w:r>
    </w:p>
    <w:p w:rsidR="00701E6B" w:rsidRDefault="00701E6B" w:rsidP="004D31D5">
      <w:pPr>
        <w:pStyle w:val="Heading2"/>
      </w:pPr>
      <w:r>
        <w:t>Job Description</w:t>
      </w:r>
    </w:p>
    <w:p w:rsidR="00701E6B" w:rsidRPr="00513535" w:rsidRDefault="00701E6B" w:rsidP="00920980">
      <w:pPr>
        <w:autoSpaceDE w:val="0"/>
        <w:autoSpaceDN w:val="0"/>
        <w:adjustRightInd w:val="0"/>
        <w:rPr>
          <w:rFonts w:ascii="Times New Roman" w:eastAsia="MS Mincho" w:hAnsi="Times New Roman"/>
          <w:lang w:eastAsia="ja-JP"/>
        </w:rPr>
      </w:pPr>
      <w:r w:rsidRPr="00513535">
        <w:rPr>
          <w:rFonts w:ascii="Times New Roman" w:eastAsia="MS Mincho" w:hAnsi="Times New Roman"/>
          <w:lang w:eastAsia="ja-JP"/>
        </w:rPr>
        <w:t xml:space="preserve">The world continues to get “smaller” and “flatter.” But we see now that being connected isn’t enough. Fortunately, something else is happening that holds new potential: the planet is becoming </w:t>
      </w:r>
      <w:r w:rsidRPr="00513535">
        <w:rPr>
          <w:rFonts w:ascii="Times New Roman" w:eastAsia="MS Mincho" w:hAnsi="Times New Roman"/>
          <w:i/>
          <w:iCs/>
          <w:lang w:eastAsia="ja-JP"/>
        </w:rPr>
        <w:t>smarter</w:t>
      </w:r>
      <w:r w:rsidRPr="00513535">
        <w:rPr>
          <w:rFonts w:ascii="Times New Roman" w:eastAsia="MS Mincho" w:hAnsi="Times New Roman"/>
          <w:lang w:eastAsia="ja-JP"/>
        </w:rPr>
        <w:t>. That is, intelligence is being infused into the way the world literally works — into the systems, pr</w:t>
      </w:r>
      <w:r>
        <w:rPr>
          <w:rFonts w:ascii="Times New Roman" w:eastAsia="MS Mincho" w:hAnsi="Times New Roman"/>
          <w:lang w:eastAsia="ja-JP"/>
        </w:rPr>
        <w:t xml:space="preserve">ocesses and infrastructure </w:t>
      </w:r>
      <w:r w:rsidRPr="00513535">
        <w:rPr>
          <w:rFonts w:ascii="Times New Roman" w:eastAsia="MS Mincho" w:hAnsi="Times New Roman"/>
          <w:lang w:eastAsia="ja-JP"/>
        </w:rPr>
        <w:t>that help billions of people work and live.</w:t>
      </w:r>
    </w:p>
    <w:p w:rsidR="00701E6B" w:rsidRDefault="00701E6B" w:rsidP="002339A9">
      <w:pPr>
        <w:autoSpaceDE w:val="0"/>
        <w:autoSpaceDN w:val="0"/>
        <w:adjustRightInd w:val="0"/>
      </w:pPr>
    </w:p>
    <w:p w:rsidR="00701E6B" w:rsidRDefault="00701E6B" w:rsidP="002339A9">
      <w:pPr>
        <w:autoSpaceDE w:val="0"/>
        <w:autoSpaceDN w:val="0"/>
        <w:adjustRightInd w:val="0"/>
      </w:pPr>
      <w:r>
        <w:t xml:space="preserve">Across the world, a distinctly different group of leaders is announcing its arrival. They are making decisions based on evidence, not on habit or opinion or “gut.” They are anticipating, rather than merely reacting, to events. They are seizing competitive advantage, but at least as often, they are re-framing the issues--in unexpected, often counter-intuitive ways.  For example, we used to schedule our road repairs. Now we predict them. Marketers used to see you as a "segment." Now they see you as you.  Law enforcement used to fight crime after the fact. Now they work to prevent crimes before it breaks out. City leaders used to be judged by how they responded after a crisis. Now they are judged by how well they anticipate one. </w:t>
      </w:r>
    </w:p>
    <w:p w:rsidR="00701E6B" w:rsidRDefault="00701E6B" w:rsidP="002339A9">
      <w:pPr>
        <w:autoSpaceDE w:val="0"/>
        <w:autoSpaceDN w:val="0"/>
        <w:adjustRightInd w:val="0"/>
      </w:pPr>
    </w:p>
    <w:p w:rsidR="00701E6B" w:rsidRDefault="00701E6B" w:rsidP="00513535">
      <w:pPr>
        <w:autoSpaceDE w:val="0"/>
        <w:autoSpaceDN w:val="0"/>
        <w:adjustRightInd w:val="0"/>
      </w:pPr>
      <w:r>
        <w:t xml:space="preserve">IBM’s Smarter Planet journey began four years ago and took on added significance with the recently announced IBM Research – Africa lab in </w:t>
      </w:r>
      <w:smartTag w:uri="urn:schemas-microsoft-com:office:smarttags" w:element="place">
        <w:smartTag w:uri="urn:schemas-microsoft-com:office:smarttags" w:element="place">
          <w:r>
            <w:t>Nairobi</w:t>
          </w:r>
        </w:smartTag>
        <w:r>
          <w:t xml:space="preserve">, </w:t>
        </w:r>
        <w:smartTag w:uri="urn:schemas-microsoft-com:office:smarttags" w:element="place">
          <w:r>
            <w:t>Kenya</w:t>
          </w:r>
        </w:smartTag>
      </w:smartTag>
      <w:r>
        <w:t>. This is the 12</w:t>
      </w:r>
      <w:r w:rsidRPr="00A02AFE">
        <w:rPr>
          <w:vertAlign w:val="superscript"/>
        </w:rPr>
        <w:t>th</w:t>
      </w:r>
      <w:r>
        <w:t xml:space="preserve"> IBM Research lab and our first lab dedicated to a whole continent. The lab will be located on the campus of the </w:t>
      </w:r>
      <w:smartTag w:uri="urn:schemas-microsoft-com:office:smarttags" w:element="place">
        <w:r>
          <w:t>Catholic</w:t>
        </w:r>
      </w:smartTag>
      <w:r>
        <w:t xml:space="preserve"> </w:t>
      </w:r>
      <w:smartTag w:uri="urn:schemas-microsoft-com:office:smarttags" w:element="place">
        <w:r>
          <w:t>University</w:t>
        </w:r>
      </w:smartTag>
      <w:r>
        <w:t xml:space="preserve"> in the Karen-Langata area in </w:t>
      </w:r>
      <w:smartTag w:uri="urn:schemas-microsoft-com:office:smarttags" w:element="place">
        <w:r>
          <w:t>Nairobi</w:t>
        </w:r>
      </w:smartTag>
      <w:r>
        <w:t xml:space="preserve">. Our goal is to become a world-class research organization delivering innovations relevant to the African continent. In this regard, we are seeking research scientists to join us to realize our smarter planet agenda in </w:t>
      </w:r>
      <w:smartTag w:uri="urn:schemas-microsoft-com:office:smarttags" w:element="place">
        <w:r>
          <w:t>Africa</w:t>
        </w:r>
      </w:smartTag>
      <w:r>
        <w:t xml:space="preserve">. </w:t>
      </w:r>
    </w:p>
    <w:p w:rsidR="00701E6B" w:rsidRDefault="00701E6B" w:rsidP="002339A9">
      <w:pPr>
        <w:autoSpaceDE w:val="0"/>
        <w:autoSpaceDN w:val="0"/>
        <w:adjustRightInd w:val="0"/>
      </w:pPr>
    </w:p>
    <w:p w:rsidR="00701E6B" w:rsidRDefault="00701E6B" w:rsidP="00513535">
      <w:r>
        <w:t xml:space="preserve">The successful candidates will develop technologies, analytics and algorithms in one of the following areas (inter alia):  </w:t>
      </w:r>
    </w:p>
    <w:p w:rsidR="00701E6B" w:rsidRDefault="00701E6B" w:rsidP="00B632E3">
      <w:pPr>
        <w:pStyle w:val="ListParagraph"/>
        <w:numPr>
          <w:ilvl w:val="0"/>
          <w:numId w:val="4"/>
        </w:numPr>
      </w:pPr>
      <w:r>
        <w:t>Smarter Cities: Research and development in technologies that will improve traffic flow, water management including water source (solar evaporation), distribution (high-precision weather modeling, water flow in ground and underground rivers), the effects of contamination, storage systems, the consumption of water, and energy (smart grid, renewable energy etc.)</w:t>
      </w:r>
    </w:p>
    <w:p w:rsidR="00701E6B" w:rsidRDefault="00701E6B" w:rsidP="00513535">
      <w:pPr>
        <w:pStyle w:val="ListParagraph"/>
        <w:numPr>
          <w:ilvl w:val="0"/>
          <w:numId w:val="4"/>
        </w:numPr>
      </w:pPr>
      <w:r>
        <w:t>E-Government: Innovations in the areas of Open Data, Shared Services, Public Service Delivery, Security and Analytics Applications</w:t>
      </w:r>
    </w:p>
    <w:p w:rsidR="00701E6B" w:rsidRDefault="00701E6B" w:rsidP="00513535">
      <w:pPr>
        <w:pStyle w:val="ListParagraph"/>
        <w:numPr>
          <w:ilvl w:val="0"/>
          <w:numId w:val="4"/>
        </w:numPr>
      </w:pPr>
      <w:r>
        <w:t>Mobile Commerce: Develop mobile technologies that matter to the African market</w:t>
      </w:r>
    </w:p>
    <w:p w:rsidR="00701E6B" w:rsidRDefault="00701E6B" w:rsidP="00513535">
      <w:pPr>
        <w:ind w:left="107"/>
      </w:pPr>
    </w:p>
    <w:p w:rsidR="00701E6B" w:rsidRDefault="00701E6B" w:rsidP="000F7137">
      <w:r>
        <w:t xml:space="preserve">The ideal candidates will work in a world-wide eco-system of IBM Researchers, IBM business units and the Kenyan government, and will have a unique opportunity to interact with world-renowned scientists and technical leaders around the globe. </w:t>
      </w:r>
    </w:p>
    <w:p w:rsidR="00701E6B" w:rsidRDefault="00701E6B" w:rsidP="000F7137"/>
    <w:p w:rsidR="00701E6B" w:rsidRDefault="00701E6B" w:rsidP="000F7137">
      <w:r>
        <w:t>Required</w:t>
      </w:r>
    </w:p>
    <w:p w:rsidR="00701E6B" w:rsidRDefault="00701E6B" w:rsidP="000F7137">
      <w:pPr>
        <w:pStyle w:val="ListParagraph"/>
        <w:numPr>
          <w:ilvl w:val="0"/>
          <w:numId w:val="2"/>
        </w:numPr>
      </w:pPr>
      <w:r>
        <w:t xml:space="preserve">PhD with a proven track record in Computer Science but are open to related areas such as EE, Mathematics, Physics, etc. Also, scientists with an engineering background focused and specialization on traffic, water management, or energy management are welcome to apply. </w:t>
      </w:r>
    </w:p>
    <w:p w:rsidR="00701E6B" w:rsidRDefault="00701E6B" w:rsidP="000F7137">
      <w:pPr>
        <w:pStyle w:val="ListParagraph"/>
        <w:numPr>
          <w:ilvl w:val="0"/>
          <w:numId w:val="2"/>
        </w:numPr>
      </w:pPr>
      <w:r>
        <w:t xml:space="preserve">Multiple years of experience as a research scientist manifested in a solid publication record and patents. </w:t>
      </w:r>
    </w:p>
    <w:p w:rsidR="00701E6B" w:rsidRDefault="00701E6B" w:rsidP="000F7137">
      <w:pPr>
        <w:pStyle w:val="ListParagraph"/>
        <w:numPr>
          <w:ilvl w:val="0"/>
          <w:numId w:val="2"/>
        </w:numPr>
      </w:pPr>
      <w:r>
        <w:t xml:space="preserve">We have multiple openings for junior and senior roles. </w:t>
      </w:r>
    </w:p>
    <w:p w:rsidR="00701E6B" w:rsidRDefault="00701E6B" w:rsidP="000F7137">
      <w:pPr>
        <w:pStyle w:val="ListParagraph"/>
        <w:numPr>
          <w:ilvl w:val="0"/>
          <w:numId w:val="2"/>
        </w:numPr>
      </w:pPr>
      <w:r>
        <w:t xml:space="preserve">We require hands-on experience in realizing technologies and an entrepreneurial spirit. </w:t>
      </w:r>
    </w:p>
    <w:p w:rsidR="00701E6B" w:rsidRDefault="00701E6B" w:rsidP="000F7137">
      <w:pPr>
        <w:pStyle w:val="ListParagraph"/>
        <w:numPr>
          <w:ilvl w:val="0"/>
          <w:numId w:val="2"/>
        </w:numPr>
      </w:pPr>
      <w:r>
        <w:t xml:space="preserve">We offer a collaborative and unique research environment with an ambitious mission: to become essential for </w:t>
      </w:r>
      <w:smartTag w:uri="urn:schemas-microsoft-com:office:smarttags" w:element="place">
        <w:r>
          <w:t>Africa</w:t>
        </w:r>
      </w:smartTag>
      <w:r>
        <w:t xml:space="preserve"> and the world. </w:t>
      </w:r>
    </w:p>
    <w:p w:rsidR="00701E6B" w:rsidRDefault="00701E6B" w:rsidP="000F7137"/>
    <w:p w:rsidR="00701E6B" w:rsidRDefault="00701E6B" w:rsidP="002339A9">
      <w:pPr>
        <w:autoSpaceDE w:val="0"/>
        <w:autoSpaceDN w:val="0"/>
        <w:adjustRightInd w:val="0"/>
      </w:pPr>
      <w:r>
        <w:br/>
      </w:r>
    </w:p>
    <w:p w:rsidR="00701E6B" w:rsidRDefault="00701E6B" w:rsidP="002339A9">
      <w:pPr>
        <w:pStyle w:val="NormalWeb"/>
        <w:rPr>
          <w:rFonts w:ascii="IBMHelvetica2004-Light" w:hAnsi="IBMHelvetica2004-Light" w:cs="IBMHelvetica2004-Light"/>
        </w:rPr>
      </w:pPr>
    </w:p>
    <w:p w:rsidR="00701E6B" w:rsidRPr="004B22B1" w:rsidRDefault="00701E6B" w:rsidP="00F67A17">
      <w:pPr>
        <w:pStyle w:val="ListParagraph"/>
        <w:ind w:left="0"/>
      </w:pPr>
    </w:p>
    <w:sectPr w:rsidR="00701E6B" w:rsidRPr="004B22B1" w:rsidSect="006B6A6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MS Mincho">
    <w:altName w:val="?l?r ??fc"/>
    <w:panose1 w:val="02020609040205080304"/>
    <w:charset w:val="80"/>
    <w:family w:val="modern"/>
    <w:pitch w:val="fixed"/>
    <w:sig w:usb0="E00002FF" w:usb1="6AC7FDFB" w:usb2="00000012" w:usb3="00000000" w:csb0="0002009F" w:csb1="00000000"/>
  </w:font>
  <w:font w:name="IBMHelvetica2004-Light">
    <w:panose1 w:val="00000000000000000000"/>
    <w:charset w:val="00"/>
    <w:family w:val="auto"/>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A78E36A"/>
    <w:lvl w:ilvl="0">
      <w:start w:val="1"/>
      <w:numFmt w:val="decimal"/>
      <w:lvlText w:val="%1."/>
      <w:lvlJc w:val="left"/>
      <w:pPr>
        <w:tabs>
          <w:tab w:val="num" w:pos="1800"/>
        </w:tabs>
        <w:ind w:left="1800" w:hanging="360"/>
      </w:pPr>
      <w:rPr>
        <w:rFonts w:cs="Times New Roman"/>
      </w:rPr>
    </w:lvl>
  </w:abstractNum>
  <w:abstractNum w:abstractNumId="1">
    <w:nsid w:val="FFFFFF7D"/>
    <w:multiLevelType w:val="singleLevel"/>
    <w:tmpl w:val="C25A700A"/>
    <w:lvl w:ilvl="0">
      <w:start w:val="1"/>
      <w:numFmt w:val="decimal"/>
      <w:lvlText w:val="%1."/>
      <w:lvlJc w:val="left"/>
      <w:pPr>
        <w:tabs>
          <w:tab w:val="num" w:pos="1440"/>
        </w:tabs>
        <w:ind w:left="1440" w:hanging="360"/>
      </w:pPr>
      <w:rPr>
        <w:rFonts w:cs="Times New Roman"/>
      </w:rPr>
    </w:lvl>
  </w:abstractNum>
  <w:abstractNum w:abstractNumId="2">
    <w:nsid w:val="FFFFFF7E"/>
    <w:multiLevelType w:val="singleLevel"/>
    <w:tmpl w:val="2174C1EA"/>
    <w:lvl w:ilvl="0">
      <w:start w:val="1"/>
      <w:numFmt w:val="decimal"/>
      <w:lvlText w:val="%1."/>
      <w:lvlJc w:val="left"/>
      <w:pPr>
        <w:tabs>
          <w:tab w:val="num" w:pos="1080"/>
        </w:tabs>
        <w:ind w:left="1080" w:hanging="360"/>
      </w:pPr>
      <w:rPr>
        <w:rFonts w:cs="Times New Roman"/>
      </w:rPr>
    </w:lvl>
  </w:abstractNum>
  <w:abstractNum w:abstractNumId="3">
    <w:nsid w:val="FFFFFF7F"/>
    <w:multiLevelType w:val="singleLevel"/>
    <w:tmpl w:val="E8C8D7BA"/>
    <w:lvl w:ilvl="0">
      <w:start w:val="1"/>
      <w:numFmt w:val="decimal"/>
      <w:lvlText w:val="%1."/>
      <w:lvlJc w:val="left"/>
      <w:pPr>
        <w:tabs>
          <w:tab w:val="num" w:pos="720"/>
        </w:tabs>
        <w:ind w:left="720" w:hanging="360"/>
      </w:pPr>
      <w:rPr>
        <w:rFonts w:cs="Times New Roman"/>
      </w:rPr>
    </w:lvl>
  </w:abstractNum>
  <w:abstractNum w:abstractNumId="4">
    <w:nsid w:val="FFFFFF80"/>
    <w:multiLevelType w:val="singleLevel"/>
    <w:tmpl w:val="6EFC4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8F6E2E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5E00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7AF6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4B693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2C4B260"/>
    <w:lvl w:ilvl="0">
      <w:start w:val="1"/>
      <w:numFmt w:val="bullet"/>
      <w:lvlText w:val=""/>
      <w:lvlJc w:val="left"/>
      <w:pPr>
        <w:tabs>
          <w:tab w:val="num" w:pos="360"/>
        </w:tabs>
        <w:ind w:left="360" w:hanging="360"/>
      </w:pPr>
      <w:rPr>
        <w:rFonts w:ascii="Symbol" w:hAnsi="Symbol" w:hint="default"/>
      </w:rPr>
    </w:lvl>
  </w:abstractNum>
  <w:abstractNum w:abstractNumId="10">
    <w:nsid w:val="125B5A9B"/>
    <w:multiLevelType w:val="hybridMultilevel"/>
    <w:tmpl w:val="544404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6090475"/>
    <w:multiLevelType w:val="multilevel"/>
    <w:tmpl w:val="2F2408A6"/>
    <w:lvl w:ilvl="0">
      <w:start w:val="1"/>
      <w:numFmt w:val="decimal"/>
      <w:lvlText w:val="%1."/>
      <w:lvlJc w:val="left"/>
      <w:pPr>
        <w:ind w:left="827" w:hanging="360"/>
      </w:pPr>
      <w:rPr>
        <w:rFonts w:cs="Times New Roman"/>
      </w:rPr>
    </w:lvl>
    <w:lvl w:ilvl="1">
      <w:start w:val="1"/>
      <w:numFmt w:val="lowerLetter"/>
      <w:lvlText w:val="%2."/>
      <w:lvlJc w:val="left"/>
      <w:pPr>
        <w:ind w:left="1547" w:hanging="360"/>
      </w:pPr>
      <w:rPr>
        <w:rFonts w:cs="Times New Roman"/>
      </w:rPr>
    </w:lvl>
    <w:lvl w:ilvl="2">
      <w:start w:val="1"/>
      <w:numFmt w:val="lowerRoman"/>
      <w:lvlText w:val="%3."/>
      <w:lvlJc w:val="right"/>
      <w:pPr>
        <w:ind w:left="2267" w:hanging="180"/>
      </w:pPr>
      <w:rPr>
        <w:rFonts w:cs="Times New Roman"/>
      </w:rPr>
    </w:lvl>
    <w:lvl w:ilvl="3">
      <w:start w:val="1"/>
      <w:numFmt w:val="decimal"/>
      <w:lvlText w:val="%4."/>
      <w:lvlJc w:val="left"/>
      <w:pPr>
        <w:ind w:left="2987" w:hanging="360"/>
      </w:pPr>
      <w:rPr>
        <w:rFonts w:cs="Times New Roman"/>
      </w:rPr>
    </w:lvl>
    <w:lvl w:ilvl="4">
      <w:start w:val="1"/>
      <w:numFmt w:val="lowerLetter"/>
      <w:lvlText w:val="%5."/>
      <w:lvlJc w:val="left"/>
      <w:pPr>
        <w:ind w:left="3707" w:hanging="360"/>
      </w:pPr>
      <w:rPr>
        <w:rFonts w:cs="Times New Roman"/>
      </w:rPr>
    </w:lvl>
    <w:lvl w:ilvl="5">
      <w:start w:val="1"/>
      <w:numFmt w:val="lowerRoman"/>
      <w:lvlText w:val="%6."/>
      <w:lvlJc w:val="right"/>
      <w:pPr>
        <w:ind w:left="4427" w:hanging="180"/>
      </w:pPr>
      <w:rPr>
        <w:rFonts w:cs="Times New Roman"/>
      </w:rPr>
    </w:lvl>
    <w:lvl w:ilvl="6">
      <w:start w:val="1"/>
      <w:numFmt w:val="decimal"/>
      <w:lvlText w:val="%7."/>
      <w:lvlJc w:val="left"/>
      <w:pPr>
        <w:ind w:left="5147" w:hanging="360"/>
      </w:pPr>
      <w:rPr>
        <w:rFonts w:cs="Times New Roman"/>
      </w:rPr>
    </w:lvl>
    <w:lvl w:ilvl="7">
      <w:start w:val="1"/>
      <w:numFmt w:val="lowerLetter"/>
      <w:lvlText w:val="%8."/>
      <w:lvlJc w:val="left"/>
      <w:pPr>
        <w:ind w:left="5867" w:hanging="360"/>
      </w:pPr>
      <w:rPr>
        <w:rFonts w:cs="Times New Roman"/>
      </w:rPr>
    </w:lvl>
    <w:lvl w:ilvl="8">
      <w:start w:val="1"/>
      <w:numFmt w:val="lowerRoman"/>
      <w:lvlText w:val="%9."/>
      <w:lvlJc w:val="right"/>
      <w:pPr>
        <w:ind w:left="6587" w:hanging="180"/>
      </w:pPr>
      <w:rPr>
        <w:rFonts w:cs="Times New Roman"/>
      </w:rPr>
    </w:lvl>
  </w:abstractNum>
  <w:abstractNum w:abstractNumId="12">
    <w:nsid w:val="1A5A1AA7"/>
    <w:multiLevelType w:val="hybridMultilevel"/>
    <w:tmpl w:val="473E61D8"/>
    <w:lvl w:ilvl="0" w:tplc="0409000F">
      <w:start w:val="1"/>
      <w:numFmt w:val="decimal"/>
      <w:lvlText w:val="%1."/>
      <w:lvlJc w:val="left"/>
      <w:pPr>
        <w:tabs>
          <w:tab w:val="num" w:pos="827"/>
        </w:tabs>
        <w:ind w:left="827" w:hanging="360"/>
      </w:pPr>
      <w:rPr>
        <w:rFonts w:cs="Times New Roman"/>
      </w:rPr>
    </w:lvl>
    <w:lvl w:ilvl="1" w:tplc="04090019" w:tentative="1">
      <w:start w:val="1"/>
      <w:numFmt w:val="lowerLetter"/>
      <w:lvlText w:val="%2."/>
      <w:lvlJc w:val="left"/>
      <w:pPr>
        <w:tabs>
          <w:tab w:val="num" w:pos="1547"/>
        </w:tabs>
        <w:ind w:left="1547" w:hanging="360"/>
      </w:pPr>
      <w:rPr>
        <w:rFonts w:cs="Times New Roman"/>
      </w:rPr>
    </w:lvl>
    <w:lvl w:ilvl="2" w:tplc="0409001B" w:tentative="1">
      <w:start w:val="1"/>
      <w:numFmt w:val="lowerRoman"/>
      <w:lvlText w:val="%3."/>
      <w:lvlJc w:val="right"/>
      <w:pPr>
        <w:tabs>
          <w:tab w:val="num" w:pos="2267"/>
        </w:tabs>
        <w:ind w:left="2267" w:hanging="180"/>
      </w:pPr>
      <w:rPr>
        <w:rFonts w:cs="Times New Roman"/>
      </w:rPr>
    </w:lvl>
    <w:lvl w:ilvl="3" w:tplc="0409000F" w:tentative="1">
      <w:start w:val="1"/>
      <w:numFmt w:val="decimal"/>
      <w:lvlText w:val="%4."/>
      <w:lvlJc w:val="left"/>
      <w:pPr>
        <w:tabs>
          <w:tab w:val="num" w:pos="2987"/>
        </w:tabs>
        <w:ind w:left="2987" w:hanging="360"/>
      </w:pPr>
      <w:rPr>
        <w:rFonts w:cs="Times New Roman"/>
      </w:rPr>
    </w:lvl>
    <w:lvl w:ilvl="4" w:tplc="04090019" w:tentative="1">
      <w:start w:val="1"/>
      <w:numFmt w:val="lowerLetter"/>
      <w:lvlText w:val="%5."/>
      <w:lvlJc w:val="left"/>
      <w:pPr>
        <w:tabs>
          <w:tab w:val="num" w:pos="3707"/>
        </w:tabs>
        <w:ind w:left="3707" w:hanging="360"/>
      </w:pPr>
      <w:rPr>
        <w:rFonts w:cs="Times New Roman"/>
      </w:rPr>
    </w:lvl>
    <w:lvl w:ilvl="5" w:tplc="0409001B" w:tentative="1">
      <w:start w:val="1"/>
      <w:numFmt w:val="lowerRoman"/>
      <w:lvlText w:val="%6."/>
      <w:lvlJc w:val="right"/>
      <w:pPr>
        <w:tabs>
          <w:tab w:val="num" w:pos="4427"/>
        </w:tabs>
        <w:ind w:left="4427" w:hanging="180"/>
      </w:pPr>
      <w:rPr>
        <w:rFonts w:cs="Times New Roman"/>
      </w:rPr>
    </w:lvl>
    <w:lvl w:ilvl="6" w:tplc="0409000F" w:tentative="1">
      <w:start w:val="1"/>
      <w:numFmt w:val="decimal"/>
      <w:lvlText w:val="%7."/>
      <w:lvlJc w:val="left"/>
      <w:pPr>
        <w:tabs>
          <w:tab w:val="num" w:pos="5147"/>
        </w:tabs>
        <w:ind w:left="5147" w:hanging="360"/>
      </w:pPr>
      <w:rPr>
        <w:rFonts w:cs="Times New Roman"/>
      </w:rPr>
    </w:lvl>
    <w:lvl w:ilvl="7" w:tplc="04090019" w:tentative="1">
      <w:start w:val="1"/>
      <w:numFmt w:val="lowerLetter"/>
      <w:lvlText w:val="%8."/>
      <w:lvlJc w:val="left"/>
      <w:pPr>
        <w:tabs>
          <w:tab w:val="num" w:pos="5867"/>
        </w:tabs>
        <w:ind w:left="5867" w:hanging="360"/>
      </w:pPr>
      <w:rPr>
        <w:rFonts w:cs="Times New Roman"/>
      </w:rPr>
    </w:lvl>
    <w:lvl w:ilvl="8" w:tplc="0409001B" w:tentative="1">
      <w:start w:val="1"/>
      <w:numFmt w:val="lowerRoman"/>
      <w:lvlText w:val="%9."/>
      <w:lvlJc w:val="right"/>
      <w:pPr>
        <w:tabs>
          <w:tab w:val="num" w:pos="6587"/>
        </w:tabs>
        <w:ind w:left="6587" w:hanging="180"/>
      </w:pPr>
      <w:rPr>
        <w:rFonts w:cs="Times New Roman"/>
      </w:rPr>
    </w:lvl>
  </w:abstractNum>
  <w:abstractNum w:abstractNumId="13">
    <w:nsid w:val="59ED2820"/>
    <w:multiLevelType w:val="hybridMultilevel"/>
    <w:tmpl w:val="2F2408A6"/>
    <w:lvl w:ilvl="0" w:tplc="0409000F">
      <w:start w:val="1"/>
      <w:numFmt w:val="decimal"/>
      <w:lvlText w:val="%1."/>
      <w:lvlJc w:val="left"/>
      <w:pPr>
        <w:ind w:left="827" w:hanging="360"/>
      </w:pPr>
      <w:rPr>
        <w:rFonts w:cs="Times New Roman"/>
      </w:rPr>
    </w:lvl>
    <w:lvl w:ilvl="1" w:tplc="04090019" w:tentative="1">
      <w:start w:val="1"/>
      <w:numFmt w:val="lowerLetter"/>
      <w:lvlText w:val="%2."/>
      <w:lvlJc w:val="left"/>
      <w:pPr>
        <w:ind w:left="1547" w:hanging="360"/>
      </w:pPr>
      <w:rPr>
        <w:rFonts w:cs="Times New Roman"/>
      </w:rPr>
    </w:lvl>
    <w:lvl w:ilvl="2" w:tplc="0409001B" w:tentative="1">
      <w:start w:val="1"/>
      <w:numFmt w:val="lowerRoman"/>
      <w:lvlText w:val="%3."/>
      <w:lvlJc w:val="right"/>
      <w:pPr>
        <w:ind w:left="2267" w:hanging="180"/>
      </w:pPr>
      <w:rPr>
        <w:rFonts w:cs="Times New Roman"/>
      </w:rPr>
    </w:lvl>
    <w:lvl w:ilvl="3" w:tplc="0409000F" w:tentative="1">
      <w:start w:val="1"/>
      <w:numFmt w:val="decimal"/>
      <w:lvlText w:val="%4."/>
      <w:lvlJc w:val="left"/>
      <w:pPr>
        <w:ind w:left="2987" w:hanging="360"/>
      </w:pPr>
      <w:rPr>
        <w:rFonts w:cs="Times New Roman"/>
      </w:rPr>
    </w:lvl>
    <w:lvl w:ilvl="4" w:tplc="04090019" w:tentative="1">
      <w:start w:val="1"/>
      <w:numFmt w:val="lowerLetter"/>
      <w:lvlText w:val="%5."/>
      <w:lvlJc w:val="left"/>
      <w:pPr>
        <w:ind w:left="3707" w:hanging="360"/>
      </w:pPr>
      <w:rPr>
        <w:rFonts w:cs="Times New Roman"/>
      </w:rPr>
    </w:lvl>
    <w:lvl w:ilvl="5" w:tplc="0409001B" w:tentative="1">
      <w:start w:val="1"/>
      <w:numFmt w:val="lowerRoman"/>
      <w:lvlText w:val="%6."/>
      <w:lvlJc w:val="right"/>
      <w:pPr>
        <w:ind w:left="4427" w:hanging="180"/>
      </w:pPr>
      <w:rPr>
        <w:rFonts w:cs="Times New Roman"/>
      </w:rPr>
    </w:lvl>
    <w:lvl w:ilvl="6" w:tplc="0409000F" w:tentative="1">
      <w:start w:val="1"/>
      <w:numFmt w:val="decimal"/>
      <w:lvlText w:val="%7."/>
      <w:lvlJc w:val="left"/>
      <w:pPr>
        <w:ind w:left="5147" w:hanging="360"/>
      </w:pPr>
      <w:rPr>
        <w:rFonts w:cs="Times New Roman"/>
      </w:rPr>
    </w:lvl>
    <w:lvl w:ilvl="7" w:tplc="04090019" w:tentative="1">
      <w:start w:val="1"/>
      <w:numFmt w:val="lowerLetter"/>
      <w:lvlText w:val="%8."/>
      <w:lvlJc w:val="left"/>
      <w:pPr>
        <w:ind w:left="5867" w:hanging="360"/>
      </w:pPr>
      <w:rPr>
        <w:rFonts w:cs="Times New Roman"/>
      </w:rPr>
    </w:lvl>
    <w:lvl w:ilvl="8" w:tplc="0409001B" w:tentative="1">
      <w:start w:val="1"/>
      <w:numFmt w:val="lowerRoman"/>
      <w:lvlText w:val="%9."/>
      <w:lvlJc w:val="right"/>
      <w:pPr>
        <w:ind w:left="6587" w:hanging="180"/>
      </w:pPr>
      <w:rPr>
        <w:rFonts w:cs="Times New Roman"/>
      </w:rPr>
    </w:lvl>
  </w:abstractNum>
  <w:abstractNum w:abstractNumId="14">
    <w:nsid w:val="5B0C3788"/>
    <w:multiLevelType w:val="hybridMultilevel"/>
    <w:tmpl w:val="54941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E46685B"/>
    <w:multiLevelType w:val="hybridMultilevel"/>
    <w:tmpl w:val="8F006C4E"/>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6">
    <w:nsid w:val="65CE4B92"/>
    <w:multiLevelType w:val="hybridMultilevel"/>
    <w:tmpl w:val="ACD288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3"/>
  </w:num>
  <w:num w:numId="2">
    <w:abstractNumId w:val="15"/>
  </w:num>
  <w:num w:numId="3">
    <w:abstractNumId w:val="11"/>
  </w:num>
  <w:num w:numId="4">
    <w:abstractNumId w:val="12"/>
  </w:num>
  <w:num w:numId="5">
    <w:abstractNumId w:val="16"/>
  </w:num>
  <w:num w:numId="6">
    <w:abstractNumId w:val="10"/>
  </w:num>
  <w:num w:numId="7">
    <w:abstractNumId w:val="14"/>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B22B1"/>
    <w:rsid w:val="00013526"/>
    <w:rsid w:val="000619AB"/>
    <w:rsid w:val="0006732F"/>
    <w:rsid w:val="000F7137"/>
    <w:rsid w:val="00183D44"/>
    <w:rsid w:val="002339A9"/>
    <w:rsid w:val="002902CA"/>
    <w:rsid w:val="00293CB5"/>
    <w:rsid w:val="003B022F"/>
    <w:rsid w:val="00465C17"/>
    <w:rsid w:val="004B22B1"/>
    <w:rsid w:val="004D31D5"/>
    <w:rsid w:val="005112E1"/>
    <w:rsid w:val="00513535"/>
    <w:rsid w:val="00555004"/>
    <w:rsid w:val="00615755"/>
    <w:rsid w:val="006333DF"/>
    <w:rsid w:val="0064043E"/>
    <w:rsid w:val="00693383"/>
    <w:rsid w:val="006B6A60"/>
    <w:rsid w:val="006C47D2"/>
    <w:rsid w:val="006D57CF"/>
    <w:rsid w:val="006E3C48"/>
    <w:rsid w:val="006E4C67"/>
    <w:rsid w:val="00701E6B"/>
    <w:rsid w:val="007C2D42"/>
    <w:rsid w:val="008241D3"/>
    <w:rsid w:val="0084553E"/>
    <w:rsid w:val="00860CC8"/>
    <w:rsid w:val="008B07D2"/>
    <w:rsid w:val="00920980"/>
    <w:rsid w:val="0097078D"/>
    <w:rsid w:val="0097600C"/>
    <w:rsid w:val="009B4E0C"/>
    <w:rsid w:val="00A02AFE"/>
    <w:rsid w:val="00A94DFF"/>
    <w:rsid w:val="00B16BA6"/>
    <w:rsid w:val="00B25745"/>
    <w:rsid w:val="00B402DA"/>
    <w:rsid w:val="00B632E3"/>
    <w:rsid w:val="00B84FE2"/>
    <w:rsid w:val="00BE329E"/>
    <w:rsid w:val="00C262AE"/>
    <w:rsid w:val="00D31D7B"/>
    <w:rsid w:val="00E26346"/>
    <w:rsid w:val="00E35BB0"/>
    <w:rsid w:val="00E447BA"/>
    <w:rsid w:val="00EB3016"/>
    <w:rsid w:val="00EF6F10"/>
    <w:rsid w:val="00F67A17"/>
    <w:rsid w:val="00FA2B87"/>
    <w:rsid w:val="00FE2A9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CB5"/>
    <w:rPr>
      <w:sz w:val="24"/>
      <w:szCs w:val="24"/>
    </w:rPr>
  </w:style>
  <w:style w:type="paragraph" w:styleId="Heading1">
    <w:name w:val="heading 1"/>
    <w:basedOn w:val="Normal"/>
    <w:next w:val="Normal"/>
    <w:link w:val="Heading1Char"/>
    <w:uiPriority w:val="99"/>
    <w:qFormat/>
    <w:rsid w:val="004B22B1"/>
    <w:pPr>
      <w:keepNext/>
      <w:keepLines/>
      <w:spacing w:before="480"/>
      <w:outlineLvl w:val="0"/>
    </w:pPr>
    <w:rPr>
      <w:rFonts w:ascii="Calibri" w:eastAsia="MS ????" w:hAnsi="Calibri"/>
      <w:b/>
      <w:bCs/>
      <w:color w:val="345A8A"/>
      <w:sz w:val="32"/>
      <w:szCs w:val="32"/>
    </w:rPr>
  </w:style>
  <w:style w:type="paragraph" w:styleId="Heading2">
    <w:name w:val="heading 2"/>
    <w:basedOn w:val="Normal"/>
    <w:next w:val="Normal"/>
    <w:link w:val="Heading2Char"/>
    <w:uiPriority w:val="99"/>
    <w:qFormat/>
    <w:rsid w:val="004B22B1"/>
    <w:pPr>
      <w:keepNext/>
      <w:keepLines/>
      <w:spacing w:before="200"/>
      <w:outlineLvl w:val="1"/>
    </w:pPr>
    <w:rPr>
      <w:rFonts w:ascii="Calibri" w:eastAsia="MS ????" w:hAnsi="Calibri"/>
      <w:b/>
      <w:bCs/>
      <w:color w:val="4F81BD"/>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22B1"/>
    <w:rPr>
      <w:rFonts w:ascii="Calibri" w:eastAsia="MS ????" w:hAnsi="Calibri" w:cs="Times New Roman"/>
      <w:b/>
      <w:bCs/>
      <w:color w:val="345A8A"/>
      <w:sz w:val="32"/>
      <w:szCs w:val="32"/>
    </w:rPr>
  </w:style>
  <w:style w:type="character" w:customStyle="1" w:styleId="Heading2Char">
    <w:name w:val="Heading 2 Char"/>
    <w:basedOn w:val="DefaultParagraphFont"/>
    <w:link w:val="Heading2"/>
    <w:uiPriority w:val="99"/>
    <w:locked/>
    <w:rsid w:val="004B22B1"/>
    <w:rPr>
      <w:rFonts w:ascii="Calibri" w:eastAsia="MS ????" w:hAnsi="Calibri" w:cs="Times New Roman"/>
      <w:b/>
      <w:bCs/>
      <w:color w:val="4F81BD"/>
      <w:sz w:val="26"/>
      <w:szCs w:val="26"/>
    </w:rPr>
  </w:style>
  <w:style w:type="paragraph" w:styleId="ListParagraph">
    <w:name w:val="List Paragraph"/>
    <w:basedOn w:val="Normal"/>
    <w:uiPriority w:val="99"/>
    <w:qFormat/>
    <w:rsid w:val="008241D3"/>
    <w:pPr>
      <w:ind w:left="720"/>
      <w:contextualSpacing/>
    </w:pPr>
  </w:style>
  <w:style w:type="paragraph" w:styleId="NormalWeb">
    <w:name w:val="Normal (Web)"/>
    <w:basedOn w:val="Normal"/>
    <w:uiPriority w:val="99"/>
    <w:rsid w:val="00F67A17"/>
    <w:pPr>
      <w:spacing w:before="100" w:beforeAutospacing="1" w:after="100" w:afterAutospacing="1"/>
    </w:pPr>
    <w:rPr>
      <w:rFonts w:ascii="Times New Roman" w:eastAsia="MS Mincho" w:hAnsi="Times New Roman"/>
      <w:lang w:eastAsia="ja-JP"/>
    </w:rPr>
  </w:style>
  <w:style w:type="character" w:styleId="Hyperlink">
    <w:name w:val="Hyperlink"/>
    <w:basedOn w:val="DefaultParagraphFont"/>
    <w:uiPriority w:val="99"/>
    <w:rsid w:val="00E447B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798299434">
      <w:marLeft w:val="0"/>
      <w:marRight w:val="0"/>
      <w:marTop w:val="0"/>
      <w:marBottom w:val="0"/>
      <w:divBdr>
        <w:top w:val="none" w:sz="0" w:space="0" w:color="auto"/>
        <w:left w:val="none" w:sz="0" w:space="0" w:color="auto"/>
        <w:bottom w:val="none" w:sz="0" w:space="0" w:color="auto"/>
        <w:right w:val="none" w:sz="0" w:space="0" w:color="auto"/>
      </w:divBdr>
    </w:div>
    <w:div w:id="798299435">
      <w:marLeft w:val="0"/>
      <w:marRight w:val="0"/>
      <w:marTop w:val="0"/>
      <w:marBottom w:val="0"/>
      <w:divBdr>
        <w:top w:val="none" w:sz="0" w:space="0" w:color="auto"/>
        <w:left w:val="none" w:sz="0" w:space="0" w:color="auto"/>
        <w:bottom w:val="none" w:sz="0" w:space="0" w:color="auto"/>
        <w:right w:val="none" w:sz="0" w:space="0" w:color="auto"/>
      </w:divBdr>
    </w:div>
    <w:div w:id="798299436">
      <w:marLeft w:val="0"/>
      <w:marRight w:val="0"/>
      <w:marTop w:val="0"/>
      <w:marBottom w:val="0"/>
      <w:divBdr>
        <w:top w:val="none" w:sz="0" w:space="0" w:color="auto"/>
        <w:left w:val="none" w:sz="0" w:space="0" w:color="auto"/>
        <w:bottom w:val="none" w:sz="0" w:space="0" w:color="auto"/>
        <w:right w:val="none" w:sz="0" w:space="0" w:color="auto"/>
      </w:divBdr>
    </w:div>
    <w:div w:id="798299437">
      <w:marLeft w:val="0"/>
      <w:marRight w:val="0"/>
      <w:marTop w:val="0"/>
      <w:marBottom w:val="0"/>
      <w:divBdr>
        <w:top w:val="none" w:sz="0" w:space="0" w:color="auto"/>
        <w:left w:val="none" w:sz="0" w:space="0" w:color="auto"/>
        <w:bottom w:val="none" w:sz="0" w:space="0" w:color="auto"/>
        <w:right w:val="none" w:sz="0" w:space="0" w:color="auto"/>
      </w:divBdr>
    </w:div>
    <w:div w:id="798299438">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TotalTime>
  <Pages>2</Pages>
  <Words>501</Words>
  <Characters>2862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IBM Research – Africa: Research Scientist</dc:title>
  <dc:subject/>
  <dc:creator>Kamal Bhattacharya</dc:creator>
  <cp:keywords/>
  <dc:description/>
  <cp:lastModifiedBy>Uyi Stewart</cp:lastModifiedBy>
  <cp:revision>5</cp:revision>
  <dcterms:created xsi:type="dcterms:W3CDTF">2012-11-12T20:35:00Z</dcterms:created>
  <dcterms:modified xsi:type="dcterms:W3CDTF">2012-11-19T14:43:00Z</dcterms:modified>
</cp:coreProperties>
</file>