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EE82F6"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b/>
          <w:bCs/>
          <w:color w:val="3D0045"/>
        </w:rPr>
        <w:t xml:space="preserve">Call for Papers: South Asia by the Bay </w:t>
      </w:r>
    </w:p>
    <w:p w14:paraId="3C22F3E7"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i/>
          <w:iCs/>
        </w:rPr>
        <w:t xml:space="preserve">Graduate Student Conference at Stanford University on May 9-11, 2012 </w:t>
      </w:r>
    </w:p>
    <w:p w14:paraId="23F3CB46"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 xml:space="preserve"> </w:t>
      </w:r>
    </w:p>
    <w:p w14:paraId="5AC9F48D"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As South Asia experiences rapid and unprecedented transformation, both scholarly and public interest in the region has grown dramatically in recent years. A large new generation of graduate students working on South Asia in the humanities and social sciences is in the process of rethinking approaches to the study of South Asian culture, society, politics, economics, law, history, literature, and the arts.</w:t>
      </w:r>
    </w:p>
    <w:p w14:paraId="10B7A0F0" w14:textId="77777777" w:rsidR="002E1EA0" w:rsidRPr="002E1EA0" w:rsidRDefault="002E1EA0" w:rsidP="002E1EA0">
      <w:pPr>
        <w:widowControl w:val="0"/>
        <w:autoSpaceDE w:val="0"/>
        <w:autoSpaceDN w:val="0"/>
        <w:adjustRightInd w:val="0"/>
        <w:rPr>
          <w:rFonts w:ascii="Times" w:hAnsi="Times" w:cs="Times"/>
        </w:rPr>
      </w:pPr>
    </w:p>
    <w:p w14:paraId="6FA5D740"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South Asia by the Bay is a brand new initiative based in the San Francisco Bay Area. It aims to establish an annual forum where graduate students from across disciplines and institutions in North America, who work on South Asia, can meet to discuss their work with each other, and with South Asia affiliated faculty from the organizing institutions (Stanford University, University of California, Berkeley, University of California, Davis, University of California, Santa Cruz).</w:t>
      </w:r>
    </w:p>
    <w:p w14:paraId="483F97B4"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 xml:space="preserve"> </w:t>
      </w:r>
    </w:p>
    <w:p w14:paraId="4AABAC22"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 xml:space="preserve">In addition to thematic panels, the conference will feature four keynote lectures by senior South Asia scholars, an interactive session with faculty on the international job market in South Asian studies, film screenings, art exhibitions, and social events for conference participants. </w:t>
      </w:r>
    </w:p>
    <w:p w14:paraId="36F762BA"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 xml:space="preserve"> </w:t>
      </w:r>
    </w:p>
    <w:p w14:paraId="4B935342"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We invite papers and submissions under, but not limited to, the following themes:</w:t>
      </w:r>
    </w:p>
    <w:p w14:paraId="6DEDF513"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 xml:space="preserve"> </w:t>
      </w:r>
    </w:p>
    <w:p w14:paraId="5CDFBB88"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i/>
          <w:iCs/>
        </w:rPr>
        <w:t>Visual Culture and Public Aesthetics</w:t>
      </w:r>
    </w:p>
    <w:p w14:paraId="0E2A4453"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i/>
          <w:iCs/>
        </w:rPr>
        <w:t>Urban Life and Urban Process</w:t>
      </w:r>
    </w:p>
    <w:p w14:paraId="068BD78F"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i/>
          <w:iCs/>
        </w:rPr>
        <w:t xml:space="preserve">Technology and Democracy </w:t>
      </w:r>
    </w:p>
    <w:p w14:paraId="3DD92D4A"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i/>
          <w:iCs/>
        </w:rPr>
        <w:t>Minorities and the Quest for Political Recognition.</w:t>
      </w:r>
    </w:p>
    <w:p w14:paraId="4FAB4D65"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i/>
          <w:iCs/>
        </w:rPr>
        <w:t>Social Marginality and New Forms of Capitalism</w:t>
      </w:r>
    </w:p>
    <w:p w14:paraId="79C4E98A"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i/>
          <w:iCs/>
        </w:rPr>
        <w:t>Origins and Legacies: History and the Present</w:t>
      </w:r>
    </w:p>
    <w:p w14:paraId="124048C6"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i/>
          <w:iCs/>
        </w:rPr>
        <w:t>Religious Life and Ritual Forms</w:t>
      </w:r>
    </w:p>
    <w:p w14:paraId="47348E4C"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 xml:space="preserve"> </w:t>
      </w:r>
    </w:p>
    <w:p w14:paraId="4643E68E"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Other panel submissions on related themes and individual paper submissions are also welcome.</w:t>
      </w:r>
    </w:p>
    <w:p w14:paraId="35F0B379"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 xml:space="preserve"> </w:t>
      </w:r>
    </w:p>
    <w:p w14:paraId="6E21F349"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b/>
          <w:bCs/>
        </w:rPr>
        <w:t>South Asia by the Bay</w:t>
      </w:r>
      <w:r w:rsidRPr="002E1EA0">
        <w:rPr>
          <w:rFonts w:ascii="Garamond" w:hAnsi="Garamond" w:cs="Garamond"/>
        </w:rPr>
        <w:t xml:space="preserve"> will cover costs of accommodation and conference meals for conference participants.</w:t>
      </w:r>
    </w:p>
    <w:p w14:paraId="277F188E"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 xml:space="preserve"> </w:t>
      </w:r>
    </w:p>
    <w:p w14:paraId="51DDBBC1" w14:textId="48FD7234"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Students who are interested in participating in the conference should submit a one-page (300 word) proposal and one page CV to Bernadette White (b</w:t>
      </w:r>
      <w:r w:rsidR="00126087">
        <w:rPr>
          <w:rFonts w:ascii="Garamond" w:hAnsi="Garamond" w:cs="Garamond"/>
        </w:rPr>
        <w:t>mwhite@stanford.edu) by March 9</w:t>
      </w:r>
      <w:bookmarkStart w:id="0" w:name="_GoBack"/>
      <w:bookmarkEnd w:id="0"/>
      <w:r w:rsidRPr="002E1EA0">
        <w:rPr>
          <w:rFonts w:ascii="Garamond" w:hAnsi="Garamond" w:cs="Garamond"/>
        </w:rPr>
        <w:t>, 2012.</w:t>
      </w:r>
    </w:p>
    <w:p w14:paraId="4278AF7C" w14:textId="77777777" w:rsidR="002E1EA0" w:rsidRPr="002E1EA0" w:rsidRDefault="002E1EA0" w:rsidP="002E1EA0">
      <w:pPr>
        <w:widowControl w:val="0"/>
        <w:autoSpaceDE w:val="0"/>
        <w:autoSpaceDN w:val="0"/>
        <w:adjustRightInd w:val="0"/>
        <w:rPr>
          <w:rFonts w:ascii="Times" w:hAnsi="Times" w:cs="Times"/>
        </w:rPr>
      </w:pPr>
    </w:p>
    <w:p w14:paraId="2AF0EFC1"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Deadlines:</w:t>
      </w:r>
    </w:p>
    <w:p w14:paraId="782A926E"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For panels: Feb 15, 2012</w:t>
      </w:r>
    </w:p>
    <w:p w14:paraId="14408591" w14:textId="77777777" w:rsidR="002E1EA0" w:rsidRPr="002E1EA0" w:rsidRDefault="009D5D13" w:rsidP="002E1EA0">
      <w:pPr>
        <w:widowControl w:val="0"/>
        <w:autoSpaceDE w:val="0"/>
        <w:autoSpaceDN w:val="0"/>
        <w:adjustRightInd w:val="0"/>
        <w:rPr>
          <w:rFonts w:ascii="Times" w:hAnsi="Times" w:cs="Times"/>
        </w:rPr>
      </w:pPr>
      <w:r>
        <w:rPr>
          <w:rFonts w:ascii="Garamond" w:hAnsi="Garamond" w:cs="Garamond"/>
        </w:rPr>
        <w:t>Individual abstracts: March 9</w:t>
      </w:r>
      <w:r w:rsidR="002E1EA0" w:rsidRPr="002E1EA0">
        <w:rPr>
          <w:rFonts w:ascii="Garamond" w:hAnsi="Garamond" w:cs="Garamond"/>
        </w:rPr>
        <w:t>, 2012</w:t>
      </w:r>
    </w:p>
    <w:p w14:paraId="0A50CC0B"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 xml:space="preserve">Final papers: April 20, 2012 </w:t>
      </w:r>
    </w:p>
    <w:p w14:paraId="58B07698" w14:textId="77777777" w:rsidR="002E1EA0" w:rsidRPr="002E1EA0" w:rsidRDefault="002E1EA0" w:rsidP="002E1EA0">
      <w:pPr>
        <w:widowControl w:val="0"/>
        <w:autoSpaceDE w:val="0"/>
        <w:autoSpaceDN w:val="0"/>
        <w:adjustRightInd w:val="0"/>
        <w:rPr>
          <w:rFonts w:ascii="Times" w:hAnsi="Times" w:cs="Times"/>
        </w:rPr>
      </w:pPr>
      <w:r w:rsidRPr="002E1EA0">
        <w:rPr>
          <w:rFonts w:ascii="Garamond" w:hAnsi="Garamond" w:cs="Garamond"/>
        </w:rPr>
        <w:t xml:space="preserve"> </w:t>
      </w:r>
    </w:p>
    <w:p w14:paraId="04C292B1" w14:textId="77777777" w:rsidR="00C623B8" w:rsidRPr="002E1EA0" w:rsidRDefault="009D5D13" w:rsidP="002E1EA0">
      <w:r>
        <w:rPr>
          <w:rFonts w:ascii="Garamond" w:hAnsi="Garamond" w:cs="Garamond"/>
        </w:rPr>
        <w:t xml:space="preserve">We will be updating with more information, </w:t>
      </w:r>
      <w:r w:rsidR="001039F3">
        <w:rPr>
          <w:rFonts w:ascii="Garamond" w:hAnsi="Garamond" w:cs="Garamond"/>
        </w:rPr>
        <w:t>please see</w:t>
      </w:r>
      <w:r w:rsidR="002E1EA0" w:rsidRPr="002E1EA0">
        <w:rPr>
          <w:rFonts w:ascii="Garamond" w:hAnsi="Garamond" w:cs="Garamond"/>
        </w:rPr>
        <w:t xml:space="preserve"> </w:t>
      </w:r>
      <w:hyperlink r:id="rId5" w:history="1">
        <w:r w:rsidR="002E1EA0" w:rsidRPr="002E1EA0">
          <w:rPr>
            <w:rFonts w:ascii="Garamond" w:hAnsi="Garamond" w:cs="Garamond"/>
            <w:color w:val="0000BE"/>
          </w:rPr>
          <w:t>southasia.stanford.edu</w:t>
        </w:r>
      </w:hyperlink>
    </w:p>
    <w:sectPr w:rsidR="00C623B8" w:rsidRPr="002E1EA0" w:rsidSect="00C623B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EA0"/>
    <w:rsid w:val="001039F3"/>
    <w:rsid w:val="00126087"/>
    <w:rsid w:val="002E1EA0"/>
    <w:rsid w:val="009D5D13"/>
    <w:rsid w:val="00C62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99C2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outhasia.stanford.edu/"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337</Words>
  <Characters>1927</Characters>
  <Application>Microsoft Macintosh Word</Application>
  <DocSecurity>0</DocSecurity>
  <Lines>16</Lines>
  <Paragraphs>4</Paragraphs>
  <ScaleCrop>false</ScaleCrop>
  <Company>Stanford University</Company>
  <LinksUpToDate>false</LinksUpToDate>
  <CharactersWithSpaces>2260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Staff</dc:creator>
  <cp:keywords/>
  <dc:description/>
  <cp:lastModifiedBy>Student Staff</cp:lastModifiedBy>
  <cp:revision>3</cp:revision>
  <dcterms:created xsi:type="dcterms:W3CDTF">2011-12-08T21:07:00Z</dcterms:created>
  <dcterms:modified xsi:type="dcterms:W3CDTF">2012-01-26T18:56:00Z</dcterms:modified>
</cp:coreProperties>
</file>