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A51" w:rsidRDefault="00E47C60" w:rsidP="001F0A51">
      <w:pPr>
        <w:pStyle w:val="Header"/>
        <w:jc w:val="center"/>
        <w:rPr>
          <w:rFonts w:ascii="Arial" w:hAnsi="Arial" w:cs="Arial"/>
          <w:sz w:val="18"/>
          <w:szCs w:val="18"/>
        </w:rPr>
      </w:pPr>
      <w:r>
        <w:rPr>
          <w:noProof/>
        </w:rPr>
        <w:drawing>
          <wp:inline distT="0" distB="0" distL="0" distR="0">
            <wp:extent cx="2039844" cy="875081"/>
            <wp:effectExtent l="19050" t="0" r="0" b="0"/>
            <wp:docPr id="2" name="Picture 1" descr="C:\Documents and Settings\Erik Josephson\Local Settings\Temporary Internet Files\Content.Word\CHAI_Interim Logo (Feb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rik Josephson\Local Settings\Temporary Internet Files\Content.Word\CHAI_Interim Logo (Feb 2010).jpg"/>
                    <pic:cNvPicPr>
                      <a:picLocks noChangeAspect="1" noChangeArrowheads="1"/>
                    </pic:cNvPicPr>
                  </pic:nvPicPr>
                  <pic:blipFill>
                    <a:blip r:embed="rId5" cstate="print"/>
                    <a:srcRect/>
                    <a:stretch>
                      <a:fillRect/>
                    </a:stretch>
                  </pic:blipFill>
                  <pic:spPr bwMode="auto">
                    <a:xfrm>
                      <a:off x="0" y="0"/>
                      <a:ext cx="2039844" cy="875081"/>
                    </a:xfrm>
                    <a:prstGeom prst="rect">
                      <a:avLst/>
                    </a:prstGeom>
                    <a:noFill/>
                    <a:ln w="9525">
                      <a:noFill/>
                      <a:miter lim="800000"/>
                      <a:headEnd/>
                      <a:tailEnd/>
                    </a:ln>
                  </pic:spPr>
                </pic:pic>
              </a:graphicData>
            </a:graphic>
          </wp:inline>
        </w:drawing>
      </w:r>
    </w:p>
    <w:p w:rsidR="00E47C60" w:rsidRPr="00744DAE" w:rsidRDefault="00E47C60" w:rsidP="001F0A51">
      <w:pPr>
        <w:pStyle w:val="Header"/>
        <w:jc w:val="center"/>
        <w:rPr>
          <w:rFonts w:ascii="Arial" w:hAnsi="Arial" w:cs="Arial"/>
          <w:sz w:val="18"/>
          <w:szCs w:val="18"/>
        </w:rPr>
      </w:pPr>
    </w:p>
    <w:p w:rsidR="001F0A51" w:rsidRPr="00744DAE" w:rsidRDefault="001F0A51" w:rsidP="001F0A51">
      <w:pPr>
        <w:pBdr>
          <w:bottom w:val="single" w:sz="6" w:space="1" w:color="auto"/>
        </w:pBdr>
        <w:jc w:val="center"/>
        <w:rPr>
          <w:rFonts w:ascii="Arial" w:hAnsi="Arial" w:cs="Arial"/>
          <w:b/>
          <w:sz w:val="18"/>
          <w:szCs w:val="18"/>
          <w:lang w:val="en-US"/>
        </w:rPr>
      </w:pPr>
      <w:r w:rsidRPr="00744DAE">
        <w:rPr>
          <w:rFonts w:ascii="Arial" w:hAnsi="Arial" w:cs="Arial"/>
          <w:b/>
          <w:sz w:val="18"/>
          <w:szCs w:val="18"/>
          <w:lang w:val="en-US"/>
        </w:rPr>
        <w:t xml:space="preserve">Clinton </w:t>
      </w:r>
      <w:r w:rsidR="00BC6325">
        <w:rPr>
          <w:rFonts w:ascii="Arial" w:hAnsi="Arial" w:cs="Arial"/>
          <w:b/>
          <w:sz w:val="18"/>
          <w:szCs w:val="18"/>
          <w:lang w:val="en-US"/>
        </w:rPr>
        <w:t xml:space="preserve">Health Access </w:t>
      </w:r>
      <w:r w:rsidRPr="00744DAE">
        <w:rPr>
          <w:rFonts w:ascii="Arial" w:hAnsi="Arial" w:cs="Arial"/>
          <w:b/>
          <w:sz w:val="18"/>
          <w:szCs w:val="18"/>
          <w:lang w:val="en-US"/>
        </w:rPr>
        <w:t>Initiative, Rwanda Country Office</w:t>
      </w:r>
    </w:p>
    <w:p w:rsidR="001F0A51" w:rsidRPr="00744DAE" w:rsidRDefault="00383C02" w:rsidP="001F0A51">
      <w:pPr>
        <w:pBdr>
          <w:bottom w:val="single" w:sz="6" w:space="1" w:color="auto"/>
        </w:pBdr>
        <w:jc w:val="center"/>
        <w:rPr>
          <w:rFonts w:ascii="Arial" w:hAnsi="Arial" w:cs="Arial"/>
          <w:b/>
          <w:sz w:val="18"/>
          <w:szCs w:val="18"/>
          <w:lang w:val="en-US"/>
        </w:rPr>
      </w:pPr>
      <w:r>
        <w:rPr>
          <w:rFonts w:ascii="Arial" w:hAnsi="Arial" w:cs="Arial"/>
          <w:b/>
          <w:sz w:val="18"/>
          <w:szCs w:val="18"/>
          <w:lang w:val="en-US"/>
        </w:rPr>
        <w:t>Developer / Software Engineer</w:t>
      </w:r>
      <w:r w:rsidR="001F0A51" w:rsidRPr="00744DAE">
        <w:rPr>
          <w:rFonts w:ascii="Arial" w:hAnsi="Arial" w:cs="Arial"/>
          <w:b/>
          <w:sz w:val="18"/>
          <w:szCs w:val="18"/>
          <w:lang w:val="en-US"/>
        </w:rPr>
        <w:t>, RWANDA</w:t>
      </w:r>
    </w:p>
    <w:p w:rsidR="001F0A51" w:rsidRPr="00744DAE" w:rsidRDefault="001F0A51" w:rsidP="001F0A51">
      <w:pPr>
        <w:jc w:val="both"/>
        <w:rPr>
          <w:rFonts w:ascii="Arial" w:hAnsi="Arial" w:cs="Arial"/>
          <w:sz w:val="18"/>
          <w:szCs w:val="18"/>
          <w:lang w:val="en-US"/>
        </w:rPr>
      </w:pPr>
    </w:p>
    <w:p w:rsidR="001F0A51" w:rsidRPr="00744DAE" w:rsidRDefault="001F0A51" w:rsidP="001F0A51">
      <w:pPr>
        <w:jc w:val="both"/>
        <w:rPr>
          <w:rFonts w:ascii="Arial" w:eastAsia="Times New Roman" w:hAnsi="Arial" w:cs="Arial"/>
          <w:b/>
          <w:bCs/>
          <w:sz w:val="18"/>
          <w:szCs w:val="18"/>
          <w:lang w:val="en-US" w:eastAsia="en-US"/>
        </w:rPr>
      </w:pPr>
      <w:r w:rsidRPr="00744DAE">
        <w:rPr>
          <w:rFonts w:ascii="Arial" w:eastAsia="Times New Roman" w:hAnsi="Arial" w:cs="Arial"/>
          <w:b/>
          <w:bCs/>
          <w:sz w:val="18"/>
          <w:szCs w:val="18"/>
          <w:lang w:val="en-US" w:eastAsia="en-US"/>
        </w:rPr>
        <w:t>Background:</w:t>
      </w:r>
    </w:p>
    <w:p w:rsidR="001F0A51" w:rsidRPr="00744DAE" w:rsidRDefault="001F0A51" w:rsidP="001F0A51">
      <w:pPr>
        <w:jc w:val="both"/>
        <w:rPr>
          <w:rFonts w:ascii="Arial" w:hAnsi="Arial" w:cs="Arial"/>
          <w:sz w:val="18"/>
          <w:szCs w:val="18"/>
          <w:lang w:val="en-US"/>
        </w:rPr>
      </w:pPr>
      <w:r w:rsidRPr="00744DAE">
        <w:rPr>
          <w:rFonts w:ascii="Arial" w:hAnsi="Arial" w:cs="Arial"/>
          <w:sz w:val="18"/>
          <w:szCs w:val="18"/>
          <w:lang w:val="en-US"/>
        </w:rPr>
        <w:t xml:space="preserve">The Clinton </w:t>
      </w:r>
      <w:r w:rsidR="00BC6325">
        <w:rPr>
          <w:rFonts w:ascii="Arial" w:hAnsi="Arial" w:cs="Arial"/>
          <w:sz w:val="18"/>
          <w:szCs w:val="18"/>
          <w:lang w:val="en-US"/>
        </w:rPr>
        <w:t xml:space="preserve">Health Access </w:t>
      </w:r>
      <w:r w:rsidRPr="00744DAE">
        <w:rPr>
          <w:rFonts w:ascii="Arial" w:hAnsi="Arial" w:cs="Arial"/>
          <w:sz w:val="18"/>
          <w:szCs w:val="18"/>
          <w:lang w:val="en-US"/>
        </w:rPr>
        <w:t xml:space="preserve">Initiative (CHAI) has been assisting countries in implementing large-scale, integrated care, treatment and prevention programs. It partners with more than a dozen countries in Africa, the Caribbean and Asia. The </w:t>
      </w:r>
      <w:r w:rsidR="00BC6325">
        <w:rPr>
          <w:rFonts w:ascii="Arial" w:hAnsi="Arial" w:cs="Arial"/>
          <w:sz w:val="18"/>
          <w:szCs w:val="18"/>
          <w:lang w:val="en-US"/>
        </w:rPr>
        <w:t xml:space="preserve">Initiative </w:t>
      </w:r>
      <w:r w:rsidRPr="00744DAE">
        <w:rPr>
          <w:rFonts w:ascii="Arial" w:hAnsi="Arial" w:cs="Arial"/>
          <w:sz w:val="18"/>
          <w:szCs w:val="18"/>
          <w:lang w:val="en-US"/>
        </w:rPr>
        <w:t xml:space="preserve">also provides </w:t>
      </w:r>
      <w:r w:rsidR="00AC75D4">
        <w:rPr>
          <w:rFonts w:ascii="Arial" w:hAnsi="Arial" w:cs="Arial"/>
          <w:sz w:val="18"/>
          <w:szCs w:val="18"/>
          <w:lang w:val="en-US"/>
        </w:rPr>
        <w:t>access to</w:t>
      </w:r>
      <w:r w:rsidRPr="00744DAE">
        <w:rPr>
          <w:rFonts w:ascii="Arial" w:hAnsi="Arial" w:cs="Arial"/>
          <w:sz w:val="18"/>
          <w:szCs w:val="18"/>
          <w:lang w:val="en-US"/>
        </w:rPr>
        <w:t xml:space="preserve"> low-priced HIV/AIDS drugs and diagnostics.  Now </w:t>
      </w:r>
      <w:r>
        <w:rPr>
          <w:rFonts w:ascii="Arial" w:hAnsi="Arial" w:cs="Arial"/>
          <w:sz w:val="18"/>
          <w:szCs w:val="18"/>
          <w:lang w:val="en-US"/>
        </w:rPr>
        <w:t>m</w:t>
      </w:r>
      <w:r w:rsidRPr="00744DAE">
        <w:rPr>
          <w:rFonts w:ascii="Arial" w:hAnsi="Arial" w:cs="Arial"/>
          <w:sz w:val="18"/>
          <w:szCs w:val="18"/>
          <w:lang w:val="en-US"/>
        </w:rPr>
        <w:t xml:space="preserve">ore than 50 countries have access to medicines and tests under the Clinton Foundation’s agreements. </w:t>
      </w:r>
      <w:r>
        <w:rPr>
          <w:rFonts w:ascii="Arial" w:hAnsi="Arial" w:cs="Arial"/>
          <w:sz w:val="18"/>
          <w:szCs w:val="18"/>
          <w:lang w:val="en-US"/>
        </w:rPr>
        <w:t xml:space="preserve"> </w:t>
      </w:r>
    </w:p>
    <w:p w:rsidR="001F0A51" w:rsidRPr="00744DAE" w:rsidRDefault="001F0A51" w:rsidP="001F0A51">
      <w:pPr>
        <w:jc w:val="both"/>
        <w:rPr>
          <w:rFonts w:ascii="Arial" w:hAnsi="Arial" w:cs="Arial"/>
          <w:sz w:val="18"/>
          <w:szCs w:val="18"/>
          <w:lang w:val="en-US"/>
        </w:rPr>
      </w:pPr>
    </w:p>
    <w:p w:rsidR="001F0A51" w:rsidRPr="00744DAE" w:rsidRDefault="00BC6325" w:rsidP="001F0A51">
      <w:pPr>
        <w:jc w:val="both"/>
        <w:rPr>
          <w:rFonts w:ascii="Arial" w:hAnsi="Arial" w:cs="Arial"/>
          <w:sz w:val="18"/>
          <w:szCs w:val="18"/>
          <w:lang w:val="en-US"/>
        </w:rPr>
      </w:pPr>
      <w:r>
        <w:rPr>
          <w:rFonts w:ascii="Arial" w:hAnsi="Arial" w:cs="Arial"/>
          <w:sz w:val="18"/>
          <w:szCs w:val="18"/>
          <w:lang w:val="en-US"/>
        </w:rPr>
        <w:t>Three years ago, CHAI</w:t>
      </w:r>
      <w:r w:rsidR="000560BC">
        <w:rPr>
          <w:rFonts w:ascii="Arial" w:hAnsi="Arial" w:cs="Arial"/>
          <w:sz w:val="18"/>
          <w:szCs w:val="18"/>
          <w:lang w:val="en-US"/>
        </w:rPr>
        <w:t xml:space="preserve"> partnered with the </w:t>
      </w:r>
      <w:r w:rsidR="001F0A51" w:rsidRPr="00744DAE">
        <w:rPr>
          <w:rFonts w:ascii="Arial" w:hAnsi="Arial" w:cs="Arial"/>
          <w:sz w:val="18"/>
          <w:szCs w:val="18"/>
          <w:lang w:val="en-US"/>
        </w:rPr>
        <w:t xml:space="preserve">Government of Rwanda </w:t>
      </w:r>
      <w:r w:rsidR="001F0A51">
        <w:rPr>
          <w:rFonts w:ascii="Arial" w:hAnsi="Arial" w:cs="Arial"/>
          <w:sz w:val="18"/>
          <w:szCs w:val="18"/>
          <w:lang w:val="en-US"/>
        </w:rPr>
        <w:t xml:space="preserve">and </w:t>
      </w:r>
      <w:r w:rsidR="001F0A51" w:rsidRPr="00744DAE">
        <w:rPr>
          <w:rFonts w:ascii="Arial" w:hAnsi="Arial" w:cs="Arial"/>
          <w:sz w:val="18"/>
          <w:szCs w:val="18"/>
          <w:lang w:val="en-US"/>
        </w:rPr>
        <w:t>Partners in Health</w:t>
      </w:r>
      <w:r w:rsidR="000560BC">
        <w:rPr>
          <w:rFonts w:ascii="Arial" w:hAnsi="Arial" w:cs="Arial"/>
          <w:sz w:val="18"/>
          <w:szCs w:val="18"/>
          <w:lang w:val="en-US"/>
        </w:rPr>
        <w:t xml:space="preserve"> and</w:t>
      </w:r>
      <w:r w:rsidR="001F0A51" w:rsidRPr="00744DAE">
        <w:rPr>
          <w:rFonts w:ascii="Arial" w:hAnsi="Arial" w:cs="Arial"/>
          <w:sz w:val="18"/>
          <w:szCs w:val="18"/>
          <w:lang w:val="en-US"/>
        </w:rPr>
        <w:t xml:space="preserve"> </w:t>
      </w:r>
      <w:r w:rsidR="001F0A51">
        <w:rPr>
          <w:rFonts w:ascii="Arial" w:hAnsi="Arial" w:cs="Arial"/>
          <w:sz w:val="18"/>
          <w:szCs w:val="18"/>
          <w:lang w:val="en-US"/>
        </w:rPr>
        <w:t>began working in</w:t>
      </w:r>
      <w:r w:rsidR="001F0A51" w:rsidRPr="00744DAE">
        <w:rPr>
          <w:rFonts w:ascii="Arial" w:hAnsi="Arial" w:cs="Arial"/>
          <w:sz w:val="18"/>
          <w:szCs w:val="18"/>
          <w:lang w:val="en-US"/>
        </w:rPr>
        <w:t xml:space="preserve"> Eastern Rwanda. In addition to providing comprehensive, quality health care services in a resource-challenged environment, the aim was to pilot a</w:t>
      </w:r>
      <w:r w:rsidR="001F0A51">
        <w:rPr>
          <w:rFonts w:ascii="Arial" w:hAnsi="Arial" w:cs="Arial"/>
          <w:sz w:val="18"/>
          <w:szCs w:val="18"/>
          <w:lang w:val="en-US"/>
        </w:rPr>
        <w:t xml:space="preserve"> primary health care approach</w:t>
      </w:r>
      <w:r w:rsidR="001F0A51" w:rsidRPr="00744DAE">
        <w:rPr>
          <w:rFonts w:ascii="Arial" w:hAnsi="Arial" w:cs="Arial"/>
          <w:sz w:val="18"/>
          <w:szCs w:val="18"/>
          <w:lang w:val="en-US"/>
        </w:rPr>
        <w:t xml:space="preserve"> that could be scaled up to the national level and potentially into other African countries. </w:t>
      </w:r>
    </w:p>
    <w:p w:rsidR="001F0A51" w:rsidRPr="00744DAE" w:rsidRDefault="001F0A51" w:rsidP="001F0A51">
      <w:pPr>
        <w:jc w:val="both"/>
        <w:rPr>
          <w:rFonts w:ascii="Arial" w:hAnsi="Arial" w:cs="Arial"/>
          <w:sz w:val="18"/>
          <w:szCs w:val="18"/>
          <w:lang w:val="en-US"/>
        </w:rPr>
      </w:pPr>
    </w:p>
    <w:p w:rsidR="001F0A51" w:rsidRPr="00744DAE" w:rsidRDefault="001F0A51" w:rsidP="001F0A51">
      <w:pPr>
        <w:jc w:val="both"/>
        <w:rPr>
          <w:rFonts w:ascii="Arial" w:hAnsi="Arial" w:cs="Arial"/>
          <w:sz w:val="18"/>
          <w:szCs w:val="18"/>
          <w:lang w:val="en-US"/>
        </w:rPr>
      </w:pPr>
      <w:r w:rsidRPr="00744DAE">
        <w:rPr>
          <w:rFonts w:ascii="Arial" w:hAnsi="Arial" w:cs="Arial"/>
          <w:sz w:val="18"/>
          <w:szCs w:val="18"/>
          <w:lang w:val="en-US"/>
        </w:rPr>
        <w:t xml:space="preserve">Since then, the Rwandan </w:t>
      </w:r>
      <w:r>
        <w:rPr>
          <w:rFonts w:ascii="Arial" w:hAnsi="Arial" w:cs="Arial"/>
          <w:sz w:val="18"/>
          <w:szCs w:val="18"/>
          <w:lang w:val="en-US"/>
        </w:rPr>
        <w:t xml:space="preserve">Ministry of Health, together with other health partners and </w:t>
      </w:r>
      <w:r w:rsidRPr="00744DAE">
        <w:rPr>
          <w:rFonts w:ascii="Arial" w:hAnsi="Arial" w:cs="Arial"/>
          <w:sz w:val="18"/>
          <w:szCs w:val="18"/>
          <w:lang w:val="en-US"/>
        </w:rPr>
        <w:t xml:space="preserve">with technical assistance from </w:t>
      </w:r>
      <w:r w:rsidR="000560BC">
        <w:rPr>
          <w:rFonts w:ascii="Arial" w:hAnsi="Arial" w:cs="Arial"/>
          <w:sz w:val="18"/>
          <w:szCs w:val="18"/>
          <w:lang w:val="en-US"/>
        </w:rPr>
        <w:t>CHAI</w:t>
      </w:r>
      <w:r>
        <w:rPr>
          <w:rFonts w:ascii="Arial" w:hAnsi="Arial" w:cs="Arial"/>
          <w:sz w:val="18"/>
          <w:szCs w:val="18"/>
          <w:lang w:val="en-US"/>
        </w:rPr>
        <w:t>,</w:t>
      </w:r>
      <w:r w:rsidRPr="00744DAE">
        <w:rPr>
          <w:rFonts w:ascii="Arial" w:hAnsi="Arial" w:cs="Arial"/>
          <w:sz w:val="18"/>
          <w:szCs w:val="18"/>
          <w:lang w:val="en-US"/>
        </w:rPr>
        <w:t xml:space="preserve"> has developed a </w:t>
      </w:r>
      <w:r w:rsidR="00E47C60">
        <w:rPr>
          <w:rFonts w:ascii="Arial" w:hAnsi="Arial" w:cs="Arial"/>
          <w:sz w:val="18"/>
          <w:szCs w:val="18"/>
          <w:lang w:val="en-US"/>
        </w:rPr>
        <w:t xml:space="preserve">District </w:t>
      </w:r>
      <w:r w:rsidRPr="00744DAE">
        <w:rPr>
          <w:rFonts w:ascii="Arial" w:hAnsi="Arial" w:cs="Arial"/>
          <w:sz w:val="18"/>
          <w:szCs w:val="18"/>
          <w:lang w:val="en-US"/>
        </w:rPr>
        <w:t xml:space="preserve">Health System Strengthening </w:t>
      </w:r>
      <w:r>
        <w:rPr>
          <w:rFonts w:ascii="Arial" w:hAnsi="Arial" w:cs="Arial"/>
          <w:sz w:val="18"/>
          <w:szCs w:val="18"/>
          <w:lang w:val="en-US"/>
        </w:rPr>
        <w:t>Tool</w:t>
      </w:r>
      <w:r w:rsidR="00E47C60">
        <w:rPr>
          <w:rFonts w:ascii="Arial" w:hAnsi="Arial" w:cs="Arial"/>
          <w:sz w:val="18"/>
          <w:szCs w:val="18"/>
          <w:lang w:val="en-US"/>
        </w:rPr>
        <w:t>.  The primary purpose of the T</w:t>
      </w:r>
      <w:r w:rsidRPr="00744DAE">
        <w:rPr>
          <w:rFonts w:ascii="Arial" w:hAnsi="Arial" w:cs="Arial"/>
          <w:sz w:val="18"/>
          <w:szCs w:val="18"/>
          <w:lang w:val="en-US"/>
        </w:rPr>
        <w:t xml:space="preserve">ool is to support the Government of Rwanda/Ministry of Health to reach the goals set out </w:t>
      </w:r>
      <w:r w:rsidR="00AC75D4">
        <w:rPr>
          <w:rFonts w:ascii="Arial" w:hAnsi="Arial" w:cs="Arial"/>
          <w:sz w:val="18"/>
          <w:szCs w:val="18"/>
          <w:lang w:val="en-US"/>
        </w:rPr>
        <w:t>in</w:t>
      </w:r>
      <w:r w:rsidRPr="00744DAE">
        <w:rPr>
          <w:rFonts w:ascii="Arial" w:hAnsi="Arial" w:cs="Arial"/>
          <w:sz w:val="18"/>
          <w:szCs w:val="18"/>
          <w:lang w:val="en-US"/>
        </w:rPr>
        <w:t xml:space="preserve"> the Health Sector Strategic Plan</w:t>
      </w:r>
      <w:r>
        <w:rPr>
          <w:rFonts w:ascii="Arial" w:hAnsi="Arial" w:cs="Arial"/>
          <w:sz w:val="18"/>
          <w:szCs w:val="18"/>
          <w:lang w:val="en-US"/>
        </w:rPr>
        <w:t xml:space="preserve"> II</w:t>
      </w:r>
      <w:r w:rsidRPr="00744DAE">
        <w:rPr>
          <w:rFonts w:ascii="Arial" w:hAnsi="Arial" w:cs="Arial"/>
          <w:sz w:val="18"/>
          <w:szCs w:val="18"/>
          <w:lang w:val="en-US"/>
        </w:rPr>
        <w:t xml:space="preserve"> (HSSP</w:t>
      </w:r>
      <w:r>
        <w:rPr>
          <w:rFonts w:ascii="Arial" w:hAnsi="Arial" w:cs="Arial"/>
          <w:sz w:val="18"/>
          <w:szCs w:val="18"/>
          <w:lang w:val="en-US"/>
        </w:rPr>
        <w:t xml:space="preserve"> II</w:t>
      </w:r>
      <w:r w:rsidRPr="00744DAE">
        <w:rPr>
          <w:rFonts w:ascii="Arial" w:hAnsi="Arial" w:cs="Arial"/>
          <w:sz w:val="18"/>
          <w:szCs w:val="18"/>
          <w:lang w:val="en-US"/>
        </w:rPr>
        <w:t>) 200</w:t>
      </w:r>
      <w:r>
        <w:rPr>
          <w:rFonts w:ascii="Arial" w:hAnsi="Arial" w:cs="Arial"/>
          <w:sz w:val="18"/>
          <w:szCs w:val="18"/>
          <w:lang w:val="en-US"/>
        </w:rPr>
        <w:t>9</w:t>
      </w:r>
      <w:r w:rsidRPr="00744DAE">
        <w:rPr>
          <w:rFonts w:ascii="Arial" w:hAnsi="Arial" w:cs="Arial"/>
          <w:sz w:val="18"/>
          <w:szCs w:val="18"/>
          <w:lang w:val="en-US"/>
        </w:rPr>
        <w:t>-20</w:t>
      </w:r>
      <w:r>
        <w:rPr>
          <w:rFonts w:ascii="Arial" w:hAnsi="Arial" w:cs="Arial"/>
          <w:sz w:val="18"/>
          <w:szCs w:val="18"/>
          <w:lang w:val="en-US"/>
        </w:rPr>
        <w:t>12</w:t>
      </w:r>
      <w:r w:rsidRPr="00744DAE">
        <w:rPr>
          <w:rFonts w:ascii="Arial" w:hAnsi="Arial" w:cs="Arial"/>
          <w:sz w:val="18"/>
          <w:szCs w:val="18"/>
          <w:lang w:val="en-US"/>
        </w:rPr>
        <w:t>, the Economic Development and</w:t>
      </w:r>
      <w:r>
        <w:rPr>
          <w:rFonts w:ascii="Arial" w:hAnsi="Arial" w:cs="Arial"/>
          <w:sz w:val="18"/>
          <w:szCs w:val="18"/>
          <w:lang w:val="en-US"/>
        </w:rPr>
        <w:t xml:space="preserve"> Poverty</w:t>
      </w:r>
      <w:r w:rsidRPr="00744DAE">
        <w:rPr>
          <w:rFonts w:ascii="Arial" w:hAnsi="Arial" w:cs="Arial"/>
          <w:sz w:val="18"/>
          <w:szCs w:val="18"/>
          <w:lang w:val="en-US"/>
        </w:rPr>
        <w:t xml:space="preserve"> Reduction Strategy</w:t>
      </w:r>
      <w:r>
        <w:rPr>
          <w:rFonts w:ascii="Arial" w:hAnsi="Arial" w:cs="Arial"/>
          <w:sz w:val="18"/>
          <w:szCs w:val="18"/>
          <w:lang w:val="en-US"/>
        </w:rPr>
        <w:t xml:space="preserve"> (EDPRS)</w:t>
      </w:r>
      <w:r w:rsidRPr="00744DAE">
        <w:rPr>
          <w:rFonts w:ascii="Arial" w:hAnsi="Arial" w:cs="Arial"/>
          <w:sz w:val="18"/>
          <w:szCs w:val="18"/>
          <w:lang w:val="en-US"/>
        </w:rPr>
        <w:t xml:space="preserve">, the Millennium Development Goals, and Rwanda’s Vision 2020 goals.    </w:t>
      </w:r>
    </w:p>
    <w:p w:rsidR="001F0A51" w:rsidRPr="00744DAE" w:rsidRDefault="001F0A51" w:rsidP="001F0A51">
      <w:pPr>
        <w:jc w:val="both"/>
        <w:rPr>
          <w:rFonts w:ascii="Arial" w:hAnsi="Arial" w:cs="Arial"/>
          <w:sz w:val="18"/>
          <w:szCs w:val="18"/>
          <w:lang w:val="en-US"/>
        </w:rPr>
      </w:pPr>
      <w:r w:rsidRPr="00744DAE">
        <w:rPr>
          <w:rFonts w:ascii="Arial" w:hAnsi="Arial" w:cs="Arial"/>
          <w:sz w:val="18"/>
          <w:szCs w:val="18"/>
          <w:lang w:val="en-US"/>
        </w:rPr>
        <w:t xml:space="preserve"> </w:t>
      </w:r>
    </w:p>
    <w:p w:rsidR="001F0A51" w:rsidRPr="00744DAE" w:rsidRDefault="001F0A51" w:rsidP="001F0A51">
      <w:pPr>
        <w:jc w:val="both"/>
        <w:rPr>
          <w:rFonts w:ascii="Arial" w:hAnsi="Arial" w:cs="Arial"/>
          <w:b/>
          <w:sz w:val="18"/>
          <w:szCs w:val="18"/>
          <w:lang w:val="en-US"/>
        </w:rPr>
      </w:pPr>
      <w:r w:rsidRPr="00744DAE">
        <w:rPr>
          <w:rFonts w:ascii="Arial" w:hAnsi="Arial" w:cs="Arial"/>
          <w:b/>
          <w:sz w:val="18"/>
          <w:szCs w:val="18"/>
          <w:lang w:val="en-US"/>
        </w:rPr>
        <w:t>Position Summary:</w:t>
      </w:r>
    </w:p>
    <w:p w:rsidR="001F0A51" w:rsidRDefault="001F0A51" w:rsidP="001F0A51">
      <w:pPr>
        <w:jc w:val="both"/>
        <w:rPr>
          <w:rFonts w:ascii="Arial" w:hAnsi="Arial" w:cs="Arial"/>
          <w:sz w:val="18"/>
          <w:szCs w:val="18"/>
          <w:lang w:val="en-US"/>
        </w:rPr>
      </w:pPr>
      <w:r>
        <w:rPr>
          <w:rFonts w:ascii="Arial" w:hAnsi="Arial" w:cs="Arial"/>
          <w:sz w:val="18"/>
          <w:szCs w:val="18"/>
          <w:lang w:val="en-US"/>
        </w:rPr>
        <w:t xml:space="preserve">We are seeking </w:t>
      </w:r>
      <w:r w:rsidR="00BC0A19" w:rsidRPr="00BC0A19">
        <w:rPr>
          <w:rFonts w:ascii="Arial" w:hAnsi="Arial" w:cs="Arial"/>
          <w:sz w:val="18"/>
          <w:szCs w:val="18"/>
          <w:lang w:val="en-US"/>
        </w:rPr>
        <w:t>a</w:t>
      </w:r>
      <w:r w:rsidR="00BC0A19">
        <w:rPr>
          <w:rFonts w:ascii="Arial" w:hAnsi="Arial" w:cs="Arial"/>
          <w:sz w:val="18"/>
          <w:szCs w:val="18"/>
          <w:lang w:val="en-US"/>
        </w:rPr>
        <w:t xml:space="preserve"> highly motivated individual</w:t>
      </w:r>
      <w:r>
        <w:rPr>
          <w:rFonts w:ascii="Arial" w:hAnsi="Arial" w:cs="Arial"/>
          <w:sz w:val="18"/>
          <w:szCs w:val="18"/>
          <w:lang w:val="en-US"/>
        </w:rPr>
        <w:t xml:space="preserve"> with outstanding academic credentials and a strong record of leadership and analytical capabilities to join </w:t>
      </w:r>
      <w:r w:rsidR="00BC6325">
        <w:rPr>
          <w:rFonts w:ascii="Arial" w:hAnsi="Arial" w:cs="Arial"/>
          <w:sz w:val="18"/>
          <w:szCs w:val="18"/>
          <w:lang w:val="en-US"/>
        </w:rPr>
        <w:t xml:space="preserve">CHAI in order to </w:t>
      </w:r>
      <w:r w:rsidR="000560BC">
        <w:rPr>
          <w:rFonts w:ascii="Arial" w:hAnsi="Arial" w:cs="Arial"/>
          <w:sz w:val="18"/>
          <w:szCs w:val="18"/>
          <w:lang w:val="en-US"/>
        </w:rPr>
        <w:t>further</w:t>
      </w:r>
      <w:r w:rsidR="00E47C60">
        <w:rPr>
          <w:rFonts w:ascii="Arial" w:hAnsi="Arial" w:cs="Arial"/>
          <w:sz w:val="18"/>
          <w:szCs w:val="18"/>
          <w:lang w:val="en-US"/>
        </w:rPr>
        <w:t xml:space="preserve"> develop the error checking, </w:t>
      </w:r>
      <w:r w:rsidR="000560BC">
        <w:rPr>
          <w:rFonts w:ascii="Arial" w:hAnsi="Arial" w:cs="Arial"/>
          <w:sz w:val="18"/>
          <w:szCs w:val="18"/>
          <w:lang w:val="en-US"/>
        </w:rPr>
        <w:t>data-quality restrictions</w:t>
      </w:r>
      <w:r w:rsidR="00E47C60">
        <w:rPr>
          <w:rFonts w:ascii="Arial" w:hAnsi="Arial" w:cs="Arial"/>
          <w:sz w:val="18"/>
          <w:szCs w:val="18"/>
          <w:lang w:val="en-US"/>
        </w:rPr>
        <w:t xml:space="preserve"> and security aspects of</w:t>
      </w:r>
      <w:r w:rsidR="000560BC">
        <w:rPr>
          <w:rFonts w:ascii="Arial" w:hAnsi="Arial" w:cs="Arial"/>
          <w:sz w:val="18"/>
          <w:szCs w:val="18"/>
          <w:lang w:val="en-US"/>
        </w:rPr>
        <w:t xml:space="preserve"> the </w:t>
      </w:r>
      <w:r>
        <w:rPr>
          <w:rFonts w:ascii="Arial" w:hAnsi="Arial" w:cs="Arial"/>
          <w:sz w:val="18"/>
          <w:szCs w:val="18"/>
          <w:lang w:val="en-US"/>
        </w:rPr>
        <w:t xml:space="preserve">District Health </w:t>
      </w:r>
      <w:r w:rsidR="00E47C60">
        <w:rPr>
          <w:rFonts w:ascii="Arial" w:hAnsi="Arial" w:cs="Arial"/>
          <w:sz w:val="18"/>
          <w:szCs w:val="18"/>
          <w:lang w:val="en-US"/>
        </w:rPr>
        <w:t xml:space="preserve">System </w:t>
      </w:r>
      <w:r>
        <w:rPr>
          <w:rFonts w:ascii="Arial" w:hAnsi="Arial" w:cs="Arial"/>
          <w:sz w:val="18"/>
          <w:szCs w:val="18"/>
          <w:lang w:val="en-US"/>
        </w:rPr>
        <w:t xml:space="preserve">Strengthening Tool. </w:t>
      </w:r>
      <w:r w:rsidRPr="00DC62C4">
        <w:rPr>
          <w:rFonts w:ascii="Arial" w:hAnsi="Arial" w:cs="Arial"/>
          <w:sz w:val="18"/>
          <w:szCs w:val="18"/>
          <w:lang w:val="en-US"/>
        </w:rPr>
        <w:t>Th</w:t>
      </w:r>
      <w:r>
        <w:rPr>
          <w:rFonts w:ascii="Arial" w:hAnsi="Arial" w:cs="Arial"/>
          <w:sz w:val="18"/>
          <w:szCs w:val="18"/>
          <w:lang w:val="en-US"/>
        </w:rPr>
        <w:t>e first version of this Tool</w:t>
      </w:r>
      <w:r w:rsidR="000560BC">
        <w:rPr>
          <w:rFonts w:ascii="Arial" w:hAnsi="Arial" w:cs="Arial"/>
          <w:sz w:val="18"/>
          <w:szCs w:val="18"/>
          <w:lang w:val="en-US"/>
        </w:rPr>
        <w:t>, developed over 2 years ago,</w:t>
      </w:r>
      <w:r>
        <w:rPr>
          <w:rFonts w:ascii="Arial" w:hAnsi="Arial" w:cs="Arial"/>
          <w:sz w:val="18"/>
          <w:szCs w:val="18"/>
          <w:lang w:val="en-US"/>
        </w:rPr>
        <w:t xml:space="preserve"> was </w:t>
      </w:r>
      <w:r w:rsidRPr="00DC62C4">
        <w:rPr>
          <w:rFonts w:ascii="Arial" w:hAnsi="Arial" w:cs="Arial"/>
          <w:sz w:val="18"/>
          <w:szCs w:val="18"/>
          <w:lang w:val="en-US"/>
        </w:rPr>
        <w:t>Excel-based</w:t>
      </w:r>
      <w:r>
        <w:rPr>
          <w:rFonts w:ascii="Arial" w:hAnsi="Arial" w:cs="Arial"/>
          <w:sz w:val="18"/>
          <w:szCs w:val="18"/>
          <w:lang w:val="en-US"/>
        </w:rPr>
        <w:t xml:space="preserve">. Its purpose was to </w:t>
      </w:r>
      <w:r w:rsidR="000560BC">
        <w:rPr>
          <w:rFonts w:ascii="Arial" w:hAnsi="Arial" w:cs="Arial"/>
          <w:sz w:val="18"/>
          <w:szCs w:val="18"/>
          <w:lang w:val="en-US"/>
        </w:rPr>
        <w:t xml:space="preserve">organize </w:t>
      </w:r>
      <w:r>
        <w:rPr>
          <w:rFonts w:ascii="Arial" w:hAnsi="Arial" w:cs="Arial"/>
          <w:sz w:val="18"/>
          <w:szCs w:val="18"/>
          <w:lang w:val="en-US"/>
        </w:rPr>
        <w:t xml:space="preserve">hundreds of data points on infrastructure, staffing, service provision, health metrics and others at every health facility in Rwanda. On top of this a costing engine was built to create a picture of the investment and operational costs required to run and improve the Rwandan health system. </w:t>
      </w:r>
    </w:p>
    <w:p w:rsidR="001F0A51" w:rsidRDefault="001F0A51" w:rsidP="001F0A51">
      <w:pPr>
        <w:jc w:val="both"/>
        <w:rPr>
          <w:rFonts w:ascii="Arial" w:hAnsi="Arial" w:cs="Arial"/>
          <w:sz w:val="18"/>
          <w:szCs w:val="18"/>
          <w:lang w:val="en-US"/>
        </w:rPr>
      </w:pPr>
    </w:p>
    <w:p w:rsidR="001F0A51" w:rsidRDefault="001F0A51" w:rsidP="001F0A51">
      <w:pPr>
        <w:jc w:val="both"/>
        <w:rPr>
          <w:rFonts w:ascii="Arial" w:hAnsi="Arial" w:cs="Arial"/>
          <w:sz w:val="18"/>
          <w:szCs w:val="18"/>
          <w:lang w:val="en-US"/>
        </w:rPr>
      </w:pPr>
      <w:r>
        <w:rPr>
          <w:rFonts w:ascii="Arial" w:hAnsi="Arial" w:cs="Arial"/>
          <w:sz w:val="18"/>
          <w:szCs w:val="18"/>
          <w:lang w:val="en-US"/>
        </w:rPr>
        <w:t>The second version of the Tool</w:t>
      </w:r>
      <w:r w:rsidRPr="00DC62C4">
        <w:rPr>
          <w:rFonts w:ascii="Arial" w:hAnsi="Arial" w:cs="Arial"/>
          <w:sz w:val="18"/>
          <w:szCs w:val="18"/>
          <w:lang w:val="en-US"/>
        </w:rPr>
        <w:t xml:space="preserve"> has been developed over the past </w:t>
      </w:r>
      <w:r w:rsidR="00BC6325">
        <w:rPr>
          <w:rFonts w:ascii="Arial" w:hAnsi="Arial" w:cs="Arial"/>
          <w:sz w:val="18"/>
          <w:szCs w:val="18"/>
          <w:lang w:val="en-US"/>
        </w:rPr>
        <w:t xml:space="preserve">year </w:t>
      </w:r>
      <w:r>
        <w:rPr>
          <w:rFonts w:ascii="Arial" w:hAnsi="Arial" w:cs="Arial"/>
          <w:sz w:val="18"/>
          <w:szCs w:val="18"/>
          <w:lang w:val="en-US"/>
        </w:rPr>
        <w:t xml:space="preserve">into a more robust data collection and analysis engine.  It is built in </w:t>
      </w:r>
      <w:proofErr w:type="spellStart"/>
      <w:r>
        <w:rPr>
          <w:rFonts w:ascii="Arial" w:hAnsi="Arial" w:cs="Arial"/>
          <w:sz w:val="18"/>
          <w:szCs w:val="18"/>
          <w:lang w:val="en-US"/>
        </w:rPr>
        <w:t>MySQL</w:t>
      </w:r>
      <w:proofErr w:type="spellEnd"/>
      <w:r>
        <w:rPr>
          <w:rFonts w:ascii="Arial" w:hAnsi="Arial" w:cs="Arial"/>
          <w:sz w:val="18"/>
          <w:szCs w:val="18"/>
          <w:lang w:val="en-US"/>
        </w:rPr>
        <w:t xml:space="preserve"> with a PHP/</w:t>
      </w:r>
      <w:r w:rsidR="00AC75D4">
        <w:rPr>
          <w:rFonts w:ascii="Arial" w:hAnsi="Arial" w:cs="Arial"/>
          <w:sz w:val="18"/>
          <w:szCs w:val="18"/>
          <w:lang w:val="en-US"/>
        </w:rPr>
        <w:t>HTML</w:t>
      </w:r>
      <w:r>
        <w:rPr>
          <w:rFonts w:ascii="Arial" w:hAnsi="Arial" w:cs="Arial"/>
          <w:sz w:val="18"/>
          <w:szCs w:val="18"/>
          <w:lang w:val="en-US"/>
        </w:rPr>
        <w:t xml:space="preserve"> front end.</w:t>
      </w:r>
      <w:r w:rsidRPr="00DC62C4">
        <w:rPr>
          <w:rFonts w:ascii="Arial" w:hAnsi="Arial" w:cs="Arial"/>
          <w:sz w:val="18"/>
          <w:szCs w:val="18"/>
          <w:lang w:val="en-US"/>
        </w:rPr>
        <w:t xml:space="preserve"> </w:t>
      </w:r>
      <w:r>
        <w:rPr>
          <w:rFonts w:ascii="Arial" w:hAnsi="Arial" w:cs="Arial"/>
          <w:sz w:val="18"/>
          <w:szCs w:val="18"/>
          <w:lang w:val="en-US"/>
        </w:rPr>
        <w:t xml:space="preserve">Under the overall guidance of the </w:t>
      </w:r>
      <w:r w:rsidR="000560BC">
        <w:rPr>
          <w:rFonts w:ascii="Arial" w:hAnsi="Arial" w:cs="Arial"/>
          <w:sz w:val="18"/>
          <w:szCs w:val="18"/>
          <w:lang w:val="en-US"/>
        </w:rPr>
        <w:t xml:space="preserve">Deputy Country Director, </w:t>
      </w:r>
      <w:r>
        <w:rPr>
          <w:rFonts w:ascii="Arial" w:hAnsi="Arial" w:cs="Arial"/>
          <w:sz w:val="18"/>
          <w:szCs w:val="18"/>
          <w:lang w:val="en-US"/>
        </w:rPr>
        <w:t xml:space="preserve">the </w:t>
      </w:r>
      <w:r w:rsidR="000560BC">
        <w:rPr>
          <w:rFonts w:ascii="Arial" w:hAnsi="Arial" w:cs="Arial"/>
          <w:sz w:val="18"/>
          <w:szCs w:val="18"/>
          <w:lang w:val="en-US"/>
        </w:rPr>
        <w:t xml:space="preserve">individual will work in </w:t>
      </w:r>
      <w:r>
        <w:rPr>
          <w:rFonts w:ascii="Arial" w:hAnsi="Arial" w:cs="Arial"/>
          <w:sz w:val="18"/>
          <w:szCs w:val="18"/>
          <w:lang w:val="en-US"/>
        </w:rPr>
        <w:t>an environment of tight d</w:t>
      </w:r>
      <w:r w:rsidR="00E47C60">
        <w:rPr>
          <w:rFonts w:ascii="Arial" w:hAnsi="Arial" w:cs="Arial"/>
          <w:sz w:val="18"/>
          <w:szCs w:val="18"/>
          <w:lang w:val="en-US"/>
        </w:rPr>
        <w:t>eadlines and high expectations.</w:t>
      </w:r>
    </w:p>
    <w:p w:rsidR="001F0A51" w:rsidRPr="00744DAE" w:rsidRDefault="001F0A51" w:rsidP="001F0A51">
      <w:pPr>
        <w:jc w:val="both"/>
        <w:rPr>
          <w:rFonts w:ascii="Arial" w:hAnsi="Arial" w:cs="Arial"/>
          <w:sz w:val="18"/>
          <w:szCs w:val="18"/>
          <w:lang w:val="en-US"/>
        </w:rPr>
      </w:pPr>
      <w:r w:rsidRPr="00744DAE">
        <w:rPr>
          <w:rFonts w:ascii="Arial" w:hAnsi="Arial" w:cs="Arial"/>
          <w:sz w:val="18"/>
          <w:szCs w:val="18"/>
          <w:lang w:val="en-US"/>
        </w:rPr>
        <w:t xml:space="preserve"> </w:t>
      </w:r>
    </w:p>
    <w:p w:rsidR="001F0A51" w:rsidRPr="00744DAE" w:rsidRDefault="00E47C60" w:rsidP="001F0A51">
      <w:pPr>
        <w:jc w:val="both"/>
        <w:rPr>
          <w:rFonts w:ascii="Arial" w:hAnsi="Arial" w:cs="Arial"/>
          <w:sz w:val="18"/>
          <w:szCs w:val="18"/>
          <w:lang w:val="en-US"/>
        </w:rPr>
      </w:pPr>
      <w:r>
        <w:rPr>
          <w:rFonts w:ascii="Arial" w:hAnsi="Arial" w:cs="Arial"/>
          <w:sz w:val="18"/>
          <w:szCs w:val="18"/>
          <w:lang w:val="en-US"/>
        </w:rPr>
        <w:t>Members of</w:t>
      </w:r>
      <w:r w:rsidR="001F0A51" w:rsidRPr="00744DAE">
        <w:rPr>
          <w:rFonts w:ascii="Arial" w:hAnsi="Arial" w:cs="Arial"/>
          <w:sz w:val="18"/>
          <w:szCs w:val="18"/>
          <w:lang w:val="en-US"/>
        </w:rPr>
        <w:t xml:space="preserve"> th</w:t>
      </w:r>
      <w:r w:rsidR="000560BC">
        <w:rPr>
          <w:rFonts w:ascii="Arial" w:hAnsi="Arial" w:cs="Arial"/>
          <w:sz w:val="18"/>
          <w:szCs w:val="18"/>
          <w:lang w:val="en-US"/>
        </w:rPr>
        <w:t>e development</w:t>
      </w:r>
      <w:r w:rsidR="001F0A51" w:rsidRPr="00744DAE">
        <w:rPr>
          <w:rFonts w:ascii="Arial" w:hAnsi="Arial" w:cs="Arial"/>
          <w:sz w:val="18"/>
          <w:szCs w:val="18"/>
          <w:lang w:val="en-US"/>
        </w:rPr>
        <w:t xml:space="preserve"> </w:t>
      </w:r>
      <w:r w:rsidR="001F0A51">
        <w:rPr>
          <w:rFonts w:ascii="Arial" w:hAnsi="Arial" w:cs="Arial"/>
          <w:sz w:val="18"/>
          <w:szCs w:val="18"/>
          <w:lang w:val="en-US"/>
        </w:rPr>
        <w:t>team</w:t>
      </w:r>
      <w:r w:rsidR="001F0A51" w:rsidRPr="00744DAE">
        <w:rPr>
          <w:rFonts w:ascii="Arial" w:hAnsi="Arial" w:cs="Arial"/>
          <w:sz w:val="18"/>
          <w:szCs w:val="18"/>
          <w:lang w:val="en-US"/>
        </w:rPr>
        <w:t xml:space="preserve"> </w:t>
      </w:r>
      <w:r w:rsidR="001F0A51">
        <w:rPr>
          <w:rFonts w:ascii="Arial" w:hAnsi="Arial" w:cs="Arial"/>
          <w:sz w:val="18"/>
          <w:szCs w:val="18"/>
          <w:lang w:val="en-US"/>
        </w:rPr>
        <w:t xml:space="preserve">must have the ability and flexibility to work in an unconventional IT development environment in which new requirements are continually being requested and goals and deadlines re-assessed. Accommodation of these requests is a key aspect of the team’s responsibilities as is the ability to explain in non-technical terms to the business user(s) the implications of any requirements requested. </w:t>
      </w:r>
      <w:r w:rsidR="000560BC">
        <w:rPr>
          <w:rFonts w:ascii="Arial" w:hAnsi="Arial" w:cs="Arial"/>
          <w:sz w:val="18"/>
          <w:szCs w:val="18"/>
          <w:lang w:val="en-US"/>
        </w:rPr>
        <w:t xml:space="preserve">The individual </w:t>
      </w:r>
      <w:r w:rsidR="001F0A51" w:rsidRPr="00744DAE">
        <w:rPr>
          <w:rFonts w:ascii="Arial" w:hAnsi="Arial" w:cs="Arial"/>
          <w:sz w:val="18"/>
          <w:szCs w:val="18"/>
          <w:lang w:val="en-US"/>
        </w:rPr>
        <w:t>will have</w:t>
      </w:r>
      <w:r w:rsidR="001F0A51">
        <w:rPr>
          <w:rFonts w:ascii="Arial" w:hAnsi="Arial" w:cs="Arial"/>
          <w:sz w:val="18"/>
          <w:szCs w:val="18"/>
          <w:lang w:val="en-US"/>
        </w:rPr>
        <w:t xml:space="preserve"> </w:t>
      </w:r>
      <w:r w:rsidR="001F0A51" w:rsidRPr="00744DAE">
        <w:rPr>
          <w:rFonts w:ascii="Arial" w:hAnsi="Arial" w:cs="Arial"/>
          <w:sz w:val="18"/>
          <w:szCs w:val="18"/>
          <w:lang w:val="en-US"/>
        </w:rPr>
        <w:t>emotional inte</w:t>
      </w:r>
      <w:r w:rsidR="001F0A51">
        <w:rPr>
          <w:rFonts w:ascii="Arial" w:hAnsi="Arial" w:cs="Arial"/>
          <w:sz w:val="18"/>
          <w:szCs w:val="18"/>
          <w:lang w:val="en-US"/>
        </w:rPr>
        <w:t>lligence and personal maturity</w:t>
      </w:r>
      <w:r w:rsidR="001F0A51" w:rsidRPr="00744DAE">
        <w:rPr>
          <w:rFonts w:ascii="Arial" w:hAnsi="Arial" w:cs="Arial"/>
          <w:sz w:val="18"/>
          <w:szCs w:val="18"/>
          <w:lang w:val="en-US"/>
        </w:rPr>
        <w:t>, flexibility</w:t>
      </w:r>
      <w:r w:rsidR="001F0A51">
        <w:rPr>
          <w:rFonts w:ascii="Arial" w:hAnsi="Arial" w:cs="Arial"/>
          <w:sz w:val="18"/>
          <w:szCs w:val="18"/>
          <w:lang w:val="en-US"/>
        </w:rPr>
        <w:t xml:space="preserve"> both cultural</w:t>
      </w:r>
      <w:r w:rsidR="000560BC">
        <w:rPr>
          <w:rFonts w:ascii="Arial" w:hAnsi="Arial" w:cs="Arial"/>
          <w:sz w:val="18"/>
          <w:szCs w:val="18"/>
          <w:lang w:val="en-US"/>
        </w:rPr>
        <w:t xml:space="preserve">ly </w:t>
      </w:r>
      <w:r w:rsidR="001F0A51">
        <w:rPr>
          <w:rFonts w:ascii="Arial" w:hAnsi="Arial" w:cs="Arial"/>
          <w:sz w:val="18"/>
          <w:szCs w:val="18"/>
          <w:lang w:val="en-US"/>
        </w:rPr>
        <w:t>and professional</w:t>
      </w:r>
      <w:r w:rsidR="000560BC">
        <w:rPr>
          <w:rFonts w:ascii="Arial" w:hAnsi="Arial" w:cs="Arial"/>
          <w:sz w:val="18"/>
          <w:szCs w:val="18"/>
          <w:lang w:val="en-US"/>
        </w:rPr>
        <w:t xml:space="preserve">ly, </w:t>
      </w:r>
      <w:r w:rsidR="001F0A51" w:rsidRPr="00744DAE">
        <w:rPr>
          <w:rFonts w:ascii="Arial" w:hAnsi="Arial" w:cs="Arial"/>
          <w:sz w:val="18"/>
          <w:szCs w:val="18"/>
          <w:lang w:val="en-US"/>
        </w:rPr>
        <w:t xml:space="preserve">and a passion for making a positive contribution </w:t>
      </w:r>
      <w:r w:rsidR="001F0A51">
        <w:rPr>
          <w:rFonts w:ascii="Arial" w:hAnsi="Arial" w:cs="Arial"/>
          <w:sz w:val="18"/>
          <w:szCs w:val="18"/>
          <w:lang w:val="en-US"/>
        </w:rPr>
        <w:t>to</w:t>
      </w:r>
      <w:r w:rsidR="001F0A51" w:rsidRPr="00744DAE">
        <w:rPr>
          <w:rFonts w:ascii="Arial" w:hAnsi="Arial" w:cs="Arial"/>
          <w:sz w:val="18"/>
          <w:szCs w:val="18"/>
          <w:lang w:val="en-US"/>
        </w:rPr>
        <w:t xml:space="preserve"> Rwanda’s health system. We </w:t>
      </w:r>
      <w:r w:rsidR="001F0A51">
        <w:rPr>
          <w:rFonts w:ascii="Arial" w:hAnsi="Arial" w:cs="Arial"/>
          <w:sz w:val="18"/>
          <w:szCs w:val="18"/>
          <w:lang w:val="en-US"/>
        </w:rPr>
        <w:t>need well-</w:t>
      </w:r>
      <w:r w:rsidR="001F0A51" w:rsidRPr="00744DAE">
        <w:rPr>
          <w:rFonts w:ascii="Arial" w:hAnsi="Arial" w:cs="Arial"/>
          <w:sz w:val="18"/>
          <w:szCs w:val="18"/>
          <w:lang w:val="en-US"/>
        </w:rPr>
        <w:t xml:space="preserve">developed planning, strategic thinking, implementation and project management skills, combined with a practical roll-up-your-sleeves, ‘can do’ approach. Good relationship skills are essential. </w:t>
      </w:r>
      <w:r w:rsidR="001F0A51">
        <w:rPr>
          <w:rFonts w:ascii="Arial" w:hAnsi="Arial" w:cs="Arial"/>
          <w:sz w:val="18"/>
          <w:szCs w:val="18"/>
          <w:lang w:val="en-US"/>
        </w:rPr>
        <w:t>The</w:t>
      </w:r>
      <w:r w:rsidR="001F0A51" w:rsidRPr="00744DAE">
        <w:rPr>
          <w:rFonts w:ascii="Arial" w:hAnsi="Arial" w:cs="Arial"/>
          <w:sz w:val="18"/>
          <w:szCs w:val="18"/>
          <w:lang w:val="en-US"/>
        </w:rPr>
        <w:t xml:space="preserve"> commitment </w:t>
      </w:r>
      <w:r w:rsidR="001F0A51">
        <w:rPr>
          <w:rFonts w:ascii="Arial" w:hAnsi="Arial" w:cs="Arial"/>
          <w:sz w:val="18"/>
          <w:szCs w:val="18"/>
          <w:lang w:val="en-US"/>
        </w:rPr>
        <w:t xml:space="preserve">will be for </w:t>
      </w:r>
      <w:r w:rsidR="000560BC">
        <w:rPr>
          <w:rFonts w:ascii="Arial" w:hAnsi="Arial" w:cs="Arial"/>
          <w:sz w:val="18"/>
          <w:szCs w:val="18"/>
          <w:lang w:val="en-US"/>
        </w:rPr>
        <w:t>9 months</w:t>
      </w:r>
      <w:r w:rsidR="001F0A51">
        <w:rPr>
          <w:rFonts w:ascii="Arial" w:hAnsi="Arial" w:cs="Arial"/>
          <w:sz w:val="18"/>
          <w:szCs w:val="18"/>
          <w:lang w:val="en-US"/>
        </w:rPr>
        <w:t>.</w:t>
      </w:r>
    </w:p>
    <w:p w:rsidR="001F0A51" w:rsidRPr="00744DAE" w:rsidRDefault="001F0A51" w:rsidP="001F0A51">
      <w:pPr>
        <w:jc w:val="both"/>
        <w:rPr>
          <w:rFonts w:ascii="Arial" w:eastAsia="Times New Roman" w:hAnsi="Arial" w:cs="Arial"/>
          <w:b/>
          <w:bCs/>
          <w:sz w:val="18"/>
          <w:szCs w:val="18"/>
          <w:lang w:val="en-US" w:eastAsia="en-US"/>
        </w:rPr>
      </w:pPr>
    </w:p>
    <w:p w:rsidR="001F0A51" w:rsidRPr="00744DAE" w:rsidRDefault="001F0A51" w:rsidP="001F0A51">
      <w:pPr>
        <w:jc w:val="both"/>
        <w:rPr>
          <w:rFonts w:ascii="Arial" w:eastAsia="Times New Roman" w:hAnsi="Arial" w:cs="Arial"/>
          <w:b/>
          <w:bCs/>
          <w:sz w:val="18"/>
          <w:szCs w:val="18"/>
          <w:lang w:val="en-US" w:eastAsia="en-US"/>
        </w:rPr>
      </w:pPr>
      <w:r w:rsidRPr="00744DAE">
        <w:rPr>
          <w:rFonts w:ascii="Arial" w:eastAsia="Times New Roman" w:hAnsi="Arial" w:cs="Arial"/>
          <w:b/>
          <w:bCs/>
          <w:sz w:val="18"/>
          <w:szCs w:val="18"/>
          <w:lang w:val="en-US" w:eastAsia="en-US"/>
        </w:rPr>
        <w:t>Key responsibilities:</w:t>
      </w:r>
    </w:p>
    <w:p w:rsidR="000560BC" w:rsidRDefault="000560BC" w:rsidP="001F0A51">
      <w:pPr>
        <w:numPr>
          <w:ilvl w:val="0"/>
          <w:numId w:val="7"/>
        </w:numPr>
        <w:autoSpaceDE w:val="0"/>
        <w:autoSpaceDN w:val="0"/>
        <w:adjustRightInd w:val="0"/>
        <w:jc w:val="both"/>
        <w:rPr>
          <w:rFonts w:ascii="Arial" w:eastAsia="Times New Roman" w:hAnsi="Arial" w:cs="Arial"/>
          <w:sz w:val="18"/>
          <w:szCs w:val="18"/>
          <w:lang w:val="en-US" w:eastAsia="en-US"/>
        </w:rPr>
      </w:pPr>
      <w:r w:rsidRPr="000560BC">
        <w:rPr>
          <w:rFonts w:ascii="Arial" w:eastAsia="Times New Roman" w:hAnsi="Arial" w:cs="Arial"/>
          <w:sz w:val="18"/>
          <w:szCs w:val="18"/>
          <w:lang w:val="en-US" w:eastAsia="en-US"/>
        </w:rPr>
        <w:t>Implement the technical specificati</w:t>
      </w:r>
      <w:r w:rsidR="00E47C60">
        <w:rPr>
          <w:rFonts w:ascii="Arial" w:eastAsia="Times New Roman" w:hAnsi="Arial" w:cs="Arial"/>
          <w:sz w:val="18"/>
          <w:szCs w:val="18"/>
          <w:lang w:val="en-US" w:eastAsia="en-US"/>
        </w:rPr>
        <w:t>ons regarding error checking and</w:t>
      </w:r>
      <w:r w:rsidRPr="000560BC">
        <w:rPr>
          <w:rFonts w:ascii="Arial" w:eastAsia="Times New Roman" w:hAnsi="Arial" w:cs="Arial"/>
          <w:sz w:val="18"/>
          <w:szCs w:val="18"/>
          <w:lang w:val="en-US" w:eastAsia="en-US"/>
        </w:rPr>
        <w:t xml:space="preserve"> data requirements as set ou</w:t>
      </w:r>
      <w:r w:rsidR="00E47C60">
        <w:rPr>
          <w:rFonts w:ascii="Arial" w:eastAsia="Times New Roman" w:hAnsi="Arial" w:cs="Arial"/>
          <w:sz w:val="18"/>
          <w:szCs w:val="18"/>
          <w:lang w:val="en-US" w:eastAsia="en-US"/>
        </w:rPr>
        <w:t>t by the Error Checking Manual.</w:t>
      </w:r>
    </w:p>
    <w:p w:rsidR="00E47C60" w:rsidRDefault="00E47C60" w:rsidP="001F0A51">
      <w:pPr>
        <w:numPr>
          <w:ilvl w:val="0"/>
          <w:numId w:val="7"/>
        </w:numPr>
        <w:autoSpaceDE w:val="0"/>
        <w:autoSpaceDN w:val="0"/>
        <w:adjustRightInd w:val="0"/>
        <w:jc w:val="both"/>
        <w:rPr>
          <w:rFonts w:ascii="Arial" w:eastAsia="Times New Roman" w:hAnsi="Arial" w:cs="Arial"/>
          <w:sz w:val="18"/>
          <w:szCs w:val="18"/>
          <w:lang w:val="en-US" w:eastAsia="en-US"/>
        </w:rPr>
      </w:pPr>
      <w:r>
        <w:rPr>
          <w:rFonts w:ascii="Arial" w:eastAsia="Times New Roman" w:hAnsi="Arial" w:cs="Arial"/>
          <w:sz w:val="18"/>
          <w:szCs w:val="18"/>
          <w:lang w:val="en-US" w:eastAsia="en-US"/>
        </w:rPr>
        <w:t>Increase the security of the database to ensure data integrity and protection.</w:t>
      </w:r>
    </w:p>
    <w:p w:rsidR="00000792" w:rsidRDefault="00000792" w:rsidP="001F0A51">
      <w:pPr>
        <w:numPr>
          <w:ilvl w:val="0"/>
          <w:numId w:val="7"/>
        </w:numPr>
        <w:autoSpaceDE w:val="0"/>
        <w:autoSpaceDN w:val="0"/>
        <w:adjustRightInd w:val="0"/>
        <w:jc w:val="both"/>
        <w:rPr>
          <w:rFonts w:ascii="Arial" w:eastAsia="Times New Roman" w:hAnsi="Arial" w:cs="Arial"/>
          <w:sz w:val="18"/>
          <w:szCs w:val="18"/>
          <w:lang w:val="en-US" w:eastAsia="en-US"/>
        </w:rPr>
      </w:pPr>
      <w:r>
        <w:rPr>
          <w:rFonts w:ascii="Arial" w:eastAsia="Times New Roman" w:hAnsi="Arial" w:cs="Arial"/>
          <w:sz w:val="18"/>
          <w:szCs w:val="18"/>
          <w:lang w:val="en-US" w:eastAsia="en-US"/>
        </w:rPr>
        <w:t>Be b</w:t>
      </w:r>
      <w:r w:rsidR="001F0A51" w:rsidRPr="000560BC">
        <w:rPr>
          <w:rFonts w:ascii="Arial" w:eastAsia="Times New Roman" w:hAnsi="Arial" w:cs="Arial"/>
          <w:sz w:val="18"/>
          <w:szCs w:val="18"/>
          <w:lang w:val="en-US" w:eastAsia="en-US"/>
        </w:rPr>
        <w:t>ased in Kigali with travel to rural districts to train district of</w:t>
      </w:r>
      <w:r w:rsidR="00E47C60">
        <w:rPr>
          <w:rFonts w:ascii="Arial" w:eastAsia="Times New Roman" w:hAnsi="Arial" w:cs="Arial"/>
          <w:sz w:val="18"/>
          <w:szCs w:val="18"/>
          <w:lang w:val="en-US" w:eastAsia="en-US"/>
        </w:rPr>
        <w:t>ficials and health center staff.</w:t>
      </w:r>
    </w:p>
    <w:p w:rsidR="001F0A51" w:rsidRPr="000560BC" w:rsidRDefault="00000792" w:rsidP="001F0A51">
      <w:pPr>
        <w:numPr>
          <w:ilvl w:val="0"/>
          <w:numId w:val="7"/>
        </w:numPr>
        <w:autoSpaceDE w:val="0"/>
        <w:autoSpaceDN w:val="0"/>
        <w:adjustRightInd w:val="0"/>
        <w:jc w:val="both"/>
        <w:rPr>
          <w:rFonts w:ascii="Arial" w:eastAsia="Times New Roman" w:hAnsi="Arial" w:cs="Arial"/>
          <w:sz w:val="18"/>
          <w:szCs w:val="18"/>
          <w:lang w:val="en-US" w:eastAsia="en-US"/>
        </w:rPr>
      </w:pPr>
      <w:r>
        <w:rPr>
          <w:rFonts w:ascii="Arial" w:eastAsia="Times New Roman" w:hAnsi="Arial" w:cs="Arial"/>
          <w:sz w:val="18"/>
          <w:szCs w:val="18"/>
          <w:lang w:val="en-US" w:eastAsia="en-US"/>
        </w:rPr>
        <w:t>Help with the 3</w:t>
      </w:r>
      <w:r w:rsidRPr="00000792">
        <w:rPr>
          <w:rFonts w:ascii="Arial" w:eastAsia="Times New Roman" w:hAnsi="Arial" w:cs="Arial"/>
          <w:sz w:val="18"/>
          <w:szCs w:val="18"/>
          <w:vertAlign w:val="superscript"/>
          <w:lang w:val="en-US" w:eastAsia="en-US"/>
        </w:rPr>
        <w:t>rd</w:t>
      </w:r>
      <w:r>
        <w:rPr>
          <w:rFonts w:ascii="Arial" w:eastAsia="Times New Roman" w:hAnsi="Arial" w:cs="Arial"/>
          <w:sz w:val="18"/>
          <w:szCs w:val="18"/>
          <w:lang w:val="en-US" w:eastAsia="en-US"/>
        </w:rPr>
        <w:t xml:space="preserve"> national data-collection effort scheduled for the end of 2010.</w:t>
      </w:r>
    </w:p>
    <w:p w:rsidR="001F0A51" w:rsidRDefault="001F0A51" w:rsidP="001F0A51">
      <w:pPr>
        <w:numPr>
          <w:ilvl w:val="0"/>
          <w:numId w:val="7"/>
        </w:numPr>
        <w:autoSpaceDE w:val="0"/>
        <w:autoSpaceDN w:val="0"/>
        <w:adjustRightInd w:val="0"/>
        <w:jc w:val="both"/>
        <w:rPr>
          <w:rFonts w:ascii="Arial" w:eastAsia="Times New Roman" w:hAnsi="Arial" w:cs="Arial"/>
          <w:sz w:val="18"/>
          <w:szCs w:val="18"/>
          <w:lang w:val="en-US" w:eastAsia="en-US"/>
        </w:rPr>
      </w:pPr>
      <w:r w:rsidRPr="000560BC">
        <w:rPr>
          <w:rFonts w:ascii="Arial" w:eastAsia="Times New Roman" w:hAnsi="Arial" w:cs="Arial"/>
          <w:sz w:val="18"/>
          <w:szCs w:val="18"/>
          <w:lang w:val="en-US" w:eastAsia="en-US"/>
        </w:rPr>
        <w:t>W</w:t>
      </w:r>
      <w:r>
        <w:rPr>
          <w:rFonts w:ascii="Arial" w:eastAsia="Times New Roman" w:hAnsi="Arial" w:cs="Arial"/>
          <w:sz w:val="18"/>
          <w:szCs w:val="18"/>
          <w:lang w:val="en-US" w:eastAsia="en-US"/>
        </w:rPr>
        <w:t>ork collaboratively with other team members to create efficient and coordinated work-streams to achieve a high quality product;</w:t>
      </w:r>
    </w:p>
    <w:p w:rsidR="001F0A51" w:rsidRDefault="001F0A51" w:rsidP="001F0A51">
      <w:pPr>
        <w:numPr>
          <w:ilvl w:val="0"/>
          <w:numId w:val="7"/>
        </w:numPr>
        <w:autoSpaceDE w:val="0"/>
        <w:autoSpaceDN w:val="0"/>
        <w:adjustRightInd w:val="0"/>
        <w:jc w:val="both"/>
        <w:rPr>
          <w:rFonts w:ascii="Arial" w:eastAsia="Times New Roman" w:hAnsi="Arial" w:cs="Arial"/>
          <w:sz w:val="18"/>
          <w:szCs w:val="18"/>
          <w:lang w:val="en-US" w:eastAsia="en-US"/>
        </w:rPr>
      </w:pPr>
      <w:r>
        <w:rPr>
          <w:rFonts w:ascii="Arial" w:eastAsia="Times New Roman" w:hAnsi="Arial" w:cs="Arial"/>
          <w:sz w:val="18"/>
          <w:szCs w:val="18"/>
          <w:lang w:val="en-US" w:eastAsia="en-US"/>
        </w:rPr>
        <w:t>Demonstrate flexibility and adapt</w:t>
      </w:r>
      <w:r w:rsidDel="00B06D29">
        <w:rPr>
          <w:rFonts w:ascii="Arial" w:eastAsia="Times New Roman" w:hAnsi="Arial" w:cs="Arial"/>
          <w:sz w:val="18"/>
          <w:szCs w:val="18"/>
          <w:lang w:val="en-US" w:eastAsia="en-US"/>
        </w:rPr>
        <w:t>a</w:t>
      </w:r>
      <w:r>
        <w:rPr>
          <w:rFonts w:ascii="Arial" w:eastAsia="Times New Roman" w:hAnsi="Arial" w:cs="Arial"/>
          <w:sz w:val="18"/>
          <w:szCs w:val="18"/>
          <w:lang w:val="en-US" w:eastAsia="en-US"/>
        </w:rPr>
        <w:t>bility in an environment of changing requirements, goals and deadlines;</w:t>
      </w:r>
    </w:p>
    <w:p w:rsidR="001F0A51" w:rsidRPr="00663C0B" w:rsidRDefault="001F0A51" w:rsidP="001F0A51">
      <w:pPr>
        <w:numPr>
          <w:ilvl w:val="0"/>
          <w:numId w:val="7"/>
        </w:numPr>
        <w:autoSpaceDE w:val="0"/>
        <w:autoSpaceDN w:val="0"/>
        <w:adjustRightInd w:val="0"/>
        <w:jc w:val="both"/>
        <w:rPr>
          <w:rFonts w:ascii="Arial" w:hAnsi="Arial" w:cs="Arial"/>
          <w:sz w:val="18"/>
          <w:szCs w:val="18"/>
          <w:lang w:val="en-US"/>
        </w:rPr>
      </w:pPr>
      <w:r w:rsidRPr="00663C0B">
        <w:rPr>
          <w:rFonts w:ascii="Arial" w:eastAsia="Times New Roman" w:hAnsi="Arial" w:cs="Arial"/>
          <w:sz w:val="18"/>
          <w:szCs w:val="18"/>
          <w:lang w:val="en-US" w:eastAsia="en-US"/>
        </w:rPr>
        <w:t>Work with Ministry of Health officials to ensure that the Tool links into the array of other databases either already in existence or in development to source available data and prevent duplicate data requests of health facility staff.</w:t>
      </w:r>
    </w:p>
    <w:p w:rsidR="001F0A51" w:rsidRPr="00744DAE" w:rsidRDefault="001F0A51" w:rsidP="001F0A51">
      <w:pPr>
        <w:jc w:val="both"/>
        <w:rPr>
          <w:rFonts w:ascii="Arial" w:hAnsi="Arial" w:cs="Arial"/>
          <w:sz w:val="18"/>
          <w:szCs w:val="18"/>
          <w:lang w:val="en-US"/>
        </w:rPr>
      </w:pPr>
    </w:p>
    <w:p w:rsidR="001F0A51" w:rsidRPr="00AE5967" w:rsidRDefault="001F0A51" w:rsidP="001F0A51">
      <w:pPr>
        <w:jc w:val="both"/>
        <w:rPr>
          <w:rFonts w:ascii="Arial" w:eastAsia="Times New Roman" w:hAnsi="Arial" w:cs="Arial"/>
          <w:b/>
          <w:bCs/>
          <w:sz w:val="18"/>
          <w:szCs w:val="18"/>
          <w:lang w:val="en-US" w:eastAsia="en-US"/>
        </w:rPr>
      </w:pPr>
      <w:r w:rsidRPr="00744DAE">
        <w:rPr>
          <w:rFonts w:ascii="Arial" w:eastAsia="Times New Roman" w:hAnsi="Arial" w:cs="Arial"/>
          <w:b/>
          <w:bCs/>
          <w:sz w:val="18"/>
          <w:szCs w:val="18"/>
          <w:lang w:val="en-US" w:eastAsia="en-US"/>
        </w:rPr>
        <w:lastRenderedPageBreak/>
        <w:t>Qualifications and Desired skills:</w:t>
      </w:r>
    </w:p>
    <w:p w:rsidR="001F0A51" w:rsidRDefault="001F0A51" w:rsidP="001F0A51">
      <w:pPr>
        <w:numPr>
          <w:ilvl w:val="0"/>
          <w:numId w:val="6"/>
        </w:numPr>
        <w:autoSpaceDE w:val="0"/>
        <w:autoSpaceDN w:val="0"/>
        <w:adjustRightInd w:val="0"/>
        <w:jc w:val="both"/>
        <w:rPr>
          <w:rFonts w:ascii="Arial" w:eastAsia="Calibri" w:hAnsi="Arial" w:cs="Arial"/>
          <w:sz w:val="18"/>
          <w:szCs w:val="18"/>
          <w:lang w:val="en-US" w:eastAsia="en-US"/>
        </w:rPr>
      </w:pPr>
      <w:r w:rsidRPr="00744DAE">
        <w:rPr>
          <w:rFonts w:ascii="Arial" w:eastAsia="Calibri" w:hAnsi="Arial" w:cs="Arial"/>
          <w:sz w:val="18"/>
          <w:szCs w:val="18"/>
          <w:lang w:val="en-US" w:eastAsia="en-US"/>
        </w:rPr>
        <w:t>Degree</w:t>
      </w:r>
      <w:r>
        <w:rPr>
          <w:rFonts w:ascii="Arial" w:eastAsia="Calibri" w:hAnsi="Arial" w:cs="Arial"/>
          <w:sz w:val="18"/>
          <w:szCs w:val="18"/>
          <w:lang w:val="en-US" w:eastAsia="en-US"/>
        </w:rPr>
        <w:t xml:space="preserve"> in Computer Science or related field desirable; working knowledge of </w:t>
      </w:r>
      <w:proofErr w:type="spellStart"/>
      <w:r>
        <w:rPr>
          <w:rFonts w:ascii="Arial" w:eastAsia="Calibri" w:hAnsi="Arial" w:cs="Arial"/>
          <w:sz w:val="18"/>
          <w:szCs w:val="18"/>
          <w:lang w:val="en-US" w:eastAsia="en-US"/>
        </w:rPr>
        <w:t>MySQL</w:t>
      </w:r>
      <w:proofErr w:type="spellEnd"/>
      <w:r>
        <w:rPr>
          <w:rFonts w:ascii="Arial" w:eastAsia="Calibri" w:hAnsi="Arial" w:cs="Arial"/>
          <w:sz w:val="18"/>
          <w:szCs w:val="18"/>
          <w:lang w:val="en-US" w:eastAsia="en-US"/>
        </w:rPr>
        <w:t xml:space="preserve"> and PHP required.</w:t>
      </w:r>
    </w:p>
    <w:p w:rsidR="001F0A51" w:rsidRPr="00663C0B" w:rsidRDefault="001F0A51" w:rsidP="001F0A51">
      <w:pPr>
        <w:numPr>
          <w:ilvl w:val="0"/>
          <w:numId w:val="6"/>
        </w:numPr>
        <w:autoSpaceDE w:val="0"/>
        <w:autoSpaceDN w:val="0"/>
        <w:adjustRightInd w:val="0"/>
        <w:jc w:val="both"/>
        <w:rPr>
          <w:rFonts w:ascii="Arial" w:eastAsia="Calibri" w:hAnsi="Arial" w:cs="Arial"/>
          <w:sz w:val="18"/>
          <w:szCs w:val="18"/>
          <w:lang w:val="en-US" w:eastAsia="en-US"/>
        </w:rPr>
      </w:pPr>
      <w:r w:rsidRPr="00663C0B">
        <w:rPr>
          <w:rFonts w:ascii="Arial" w:eastAsia="Calibri" w:hAnsi="Arial" w:cs="Arial"/>
          <w:sz w:val="18"/>
          <w:szCs w:val="18"/>
          <w:lang w:val="en-US" w:eastAsia="en-US"/>
        </w:rPr>
        <w:t>At least 2 years of successful analytical professional work, or any other relevant experience (analytical skills will be a key part of the interview process)</w:t>
      </w:r>
      <w:r>
        <w:rPr>
          <w:rFonts w:ascii="Arial" w:eastAsia="Calibri" w:hAnsi="Arial" w:cs="Arial"/>
          <w:sz w:val="18"/>
          <w:szCs w:val="18"/>
          <w:lang w:val="en-US" w:eastAsia="en-US"/>
        </w:rPr>
        <w:t>.</w:t>
      </w:r>
    </w:p>
    <w:p w:rsidR="001F0A51" w:rsidRDefault="001F0A51" w:rsidP="001F0A51">
      <w:pPr>
        <w:numPr>
          <w:ilvl w:val="0"/>
          <w:numId w:val="10"/>
        </w:numPr>
        <w:jc w:val="both"/>
        <w:rPr>
          <w:rFonts w:ascii="Arial" w:eastAsia="Calibri" w:hAnsi="Arial" w:cs="Arial"/>
          <w:sz w:val="18"/>
          <w:szCs w:val="18"/>
          <w:lang w:val="en-US" w:eastAsia="en-US"/>
        </w:rPr>
      </w:pPr>
      <w:r w:rsidRPr="00663C0B">
        <w:rPr>
          <w:rFonts w:ascii="Arial" w:eastAsia="Calibri" w:hAnsi="Arial" w:cs="Arial"/>
          <w:sz w:val="18"/>
          <w:szCs w:val="18"/>
          <w:lang w:val="en-US" w:eastAsia="en-US"/>
        </w:rPr>
        <w:t xml:space="preserve">Well-developed planning, implementation and project management skills, with experience in the design and implementation of </w:t>
      </w:r>
      <w:r>
        <w:rPr>
          <w:rFonts w:ascii="Arial" w:eastAsia="Calibri" w:hAnsi="Arial" w:cs="Arial"/>
          <w:sz w:val="18"/>
          <w:szCs w:val="18"/>
          <w:lang w:val="en-US" w:eastAsia="en-US"/>
        </w:rPr>
        <w:t>large-scale IT solutions.</w:t>
      </w:r>
    </w:p>
    <w:p w:rsidR="001F0A51" w:rsidRPr="00744DAE" w:rsidRDefault="001F0A51" w:rsidP="001F0A51">
      <w:pPr>
        <w:numPr>
          <w:ilvl w:val="0"/>
          <w:numId w:val="10"/>
        </w:numPr>
        <w:jc w:val="both"/>
        <w:rPr>
          <w:rFonts w:ascii="Arial" w:eastAsia="Calibri" w:hAnsi="Arial" w:cs="Arial"/>
          <w:sz w:val="18"/>
          <w:szCs w:val="18"/>
          <w:lang w:val="en-US" w:eastAsia="en-US"/>
        </w:rPr>
      </w:pPr>
      <w:r w:rsidRPr="00663C0B">
        <w:rPr>
          <w:rFonts w:ascii="Arial" w:eastAsia="Calibri" w:hAnsi="Arial" w:cs="Arial"/>
          <w:sz w:val="18"/>
          <w:szCs w:val="18"/>
          <w:lang w:val="en-US" w:eastAsia="en-US"/>
        </w:rPr>
        <w:t xml:space="preserve">Interest and prior exposure to economic development, global health, and/or education in developing nations is highly valued; Understanding of healthcare systems; resource-limited settings preferred; </w:t>
      </w:r>
      <w:r>
        <w:rPr>
          <w:rFonts w:ascii="Arial" w:eastAsia="Calibri" w:hAnsi="Arial" w:cs="Arial"/>
          <w:sz w:val="18"/>
          <w:szCs w:val="18"/>
          <w:lang w:val="en-US" w:eastAsia="en-US"/>
        </w:rPr>
        <w:t>developing country</w:t>
      </w:r>
      <w:r w:rsidRPr="00663C0B">
        <w:rPr>
          <w:rFonts w:ascii="Arial" w:eastAsia="Calibri" w:hAnsi="Arial" w:cs="Arial"/>
          <w:sz w:val="18"/>
          <w:szCs w:val="18"/>
          <w:lang w:val="en-US" w:eastAsia="en-US"/>
        </w:rPr>
        <w:t xml:space="preserve"> experience a plus.</w:t>
      </w:r>
    </w:p>
    <w:p w:rsidR="001F0A51" w:rsidRPr="00744DAE" w:rsidRDefault="001F0A51" w:rsidP="001F0A51">
      <w:pPr>
        <w:numPr>
          <w:ilvl w:val="0"/>
          <w:numId w:val="6"/>
        </w:numPr>
        <w:jc w:val="both"/>
        <w:rPr>
          <w:rFonts w:ascii="Arial" w:eastAsia="Calibri" w:hAnsi="Arial" w:cs="Arial"/>
          <w:sz w:val="18"/>
          <w:szCs w:val="18"/>
          <w:lang w:val="en-US" w:eastAsia="en-US"/>
        </w:rPr>
      </w:pPr>
      <w:r w:rsidRPr="00744DAE">
        <w:rPr>
          <w:rFonts w:ascii="Arial" w:eastAsia="Calibri" w:hAnsi="Arial" w:cs="Arial"/>
          <w:i/>
          <w:sz w:val="18"/>
          <w:szCs w:val="18"/>
          <w:lang w:val="en-US" w:eastAsia="en-US"/>
        </w:rPr>
        <w:t>English proficiency a must</w:t>
      </w:r>
      <w:r w:rsidRPr="00744DAE">
        <w:rPr>
          <w:rFonts w:ascii="Arial" w:eastAsia="Calibri" w:hAnsi="Arial" w:cs="Arial"/>
          <w:sz w:val="18"/>
          <w:szCs w:val="18"/>
          <w:lang w:val="en-US" w:eastAsia="en-US"/>
        </w:rPr>
        <w:t xml:space="preserve"> (speak, read and write); Kinyarwanda</w:t>
      </w:r>
      <w:r>
        <w:rPr>
          <w:rFonts w:ascii="Arial" w:eastAsia="Calibri" w:hAnsi="Arial" w:cs="Arial"/>
          <w:sz w:val="18"/>
          <w:szCs w:val="18"/>
          <w:lang w:val="en-US" w:eastAsia="en-US"/>
        </w:rPr>
        <w:t xml:space="preserve"> and/or French</w:t>
      </w:r>
      <w:r w:rsidRPr="00744DAE">
        <w:rPr>
          <w:rFonts w:ascii="Arial" w:eastAsia="Calibri" w:hAnsi="Arial" w:cs="Arial"/>
          <w:sz w:val="18"/>
          <w:szCs w:val="18"/>
          <w:lang w:val="en-US" w:eastAsia="en-US"/>
        </w:rPr>
        <w:t xml:space="preserve"> proficiency a plus.</w:t>
      </w:r>
    </w:p>
    <w:p w:rsidR="001F0A51" w:rsidRPr="00744DAE" w:rsidRDefault="001F0A51" w:rsidP="001F0A51">
      <w:pPr>
        <w:pStyle w:val="ListParagraph"/>
        <w:numPr>
          <w:ilvl w:val="0"/>
          <w:numId w:val="10"/>
        </w:numPr>
        <w:jc w:val="both"/>
        <w:rPr>
          <w:rFonts w:ascii="Arial" w:hAnsi="Arial" w:cs="Arial"/>
          <w:sz w:val="18"/>
          <w:szCs w:val="18"/>
        </w:rPr>
      </w:pPr>
      <w:r w:rsidRPr="00744DAE">
        <w:rPr>
          <w:rFonts w:ascii="Arial" w:hAnsi="Arial" w:cs="Arial"/>
          <w:sz w:val="18"/>
          <w:szCs w:val="18"/>
        </w:rPr>
        <w:t>Team-oriented but also highly self-sufficient and self-motivated. Candidate should be a demonstrated team player.</w:t>
      </w:r>
    </w:p>
    <w:p w:rsidR="001F0A51" w:rsidRPr="00744DAE" w:rsidRDefault="001F0A51" w:rsidP="001F0A51">
      <w:pPr>
        <w:numPr>
          <w:ilvl w:val="0"/>
          <w:numId w:val="6"/>
        </w:numPr>
        <w:jc w:val="both"/>
        <w:rPr>
          <w:rFonts w:ascii="Arial" w:eastAsia="Calibri" w:hAnsi="Arial" w:cs="Arial"/>
          <w:sz w:val="18"/>
          <w:szCs w:val="18"/>
          <w:lang w:val="en-US" w:eastAsia="en-US"/>
        </w:rPr>
      </w:pPr>
      <w:r w:rsidRPr="00744DAE">
        <w:rPr>
          <w:rFonts w:ascii="Arial" w:eastAsia="Calibri" w:hAnsi="Arial" w:cs="Arial"/>
          <w:sz w:val="18"/>
          <w:szCs w:val="18"/>
          <w:lang w:val="en-US" w:eastAsia="en-US"/>
        </w:rPr>
        <w:t>Strong Interpersonal skills coupled with excellent communication skills: verbal, written, listening, presentation and facilitation.</w:t>
      </w:r>
    </w:p>
    <w:p w:rsidR="001F0A51" w:rsidRPr="00744DAE" w:rsidRDefault="001F0A51" w:rsidP="001F0A51">
      <w:pPr>
        <w:numPr>
          <w:ilvl w:val="0"/>
          <w:numId w:val="6"/>
        </w:numPr>
        <w:jc w:val="both"/>
        <w:rPr>
          <w:rFonts w:ascii="Arial" w:eastAsia="Calibri" w:hAnsi="Arial" w:cs="Arial"/>
          <w:sz w:val="18"/>
          <w:szCs w:val="18"/>
          <w:lang w:val="en-US" w:eastAsia="en-US"/>
        </w:rPr>
      </w:pPr>
      <w:r w:rsidRPr="00744DAE">
        <w:rPr>
          <w:rFonts w:ascii="Arial" w:eastAsia="Calibri" w:hAnsi="Arial" w:cs="Arial"/>
          <w:sz w:val="18"/>
          <w:szCs w:val="18"/>
          <w:lang w:val="en-US" w:eastAsia="en-US"/>
        </w:rPr>
        <w:t>Creative and innovative thinking with demonstrated analytical skills, attention to detail</w:t>
      </w:r>
      <w:r>
        <w:rPr>
          <w:rFonts w:ascii="Arial" w:eastAsia="Calibri" w:hAnsi="Arial" w:cs="Arial"/>
          <w:sz w:val="18"/>
          <w:szCs w:val="18"/>
          <w:lang w:val="en-US" w:eastAsia="en-US"/>
        </w:rPr>
        <w:t xml:space="preserve"> and</w:t>
      </w:r>
      <w:r w:rsidRPr="00744DAE">
        <w:rPr>
          <w:rFonts w:ascii="Arial" w:eastAsia="Calibri" w:hAnsi="Arial" w:cs="Arial"/>
          <w:sz w:val="18"/>
          <w:szCs w:val="18"/>
          <w:lang w:val="en-US" w:eastAsia="en-US"/>
        </w:rPr>
        <w:t xml:space="preserve"> data presentation.</w:t>
      </w:r>
    </w:p>
    <w:p w:rsidR="001F0A51" w:rsidRPr="00744DAE" w:rsidRDefault="001F0A51" w:rsidP="001F0A51">
      <w:pPr>
        <w:pStyle w:val="Heading2"/>
        <w:keepLines/>
        <w:numPr>
          <w:ilvl w:val="0"/>
          <w:numId w:val="10"/>
        </w:numPr>
        <w:spacing w:before="0" w:after="0"/>
        <w:jc w:val="both"/>
        <w:rPr>
          <w:rFonts w:ascii="Arial" w:eastAsia="Calibri" w:hAnsi="Arial" w:cs="Arial"/>
          <w:b w:val="0"/>
          <w:bCs w:val="0"/>
          <w:i w:val="0"/>
          <w:iCs w:val="0"/>
          <w:sz w:val="18"/>
          <w:szCs w:val="18"/>
          <w:lang w:val="en-US" w:eastAsia="en-US"/>
        </w:rPr>
      </w:pPr>
      <w:r w:rsidRPr="00744DAE">
        <w:rPr>
          <w:rFonts w:ascii="Arial" w:eastAsia="Calibri" w:hAnsi="Arial" w:cs="Arial"/>
          <w:b w:val="0"/>
          <w:bCs w:val="0"/>
          <w:i w:val="0"/>
          <w:iCs w:val="0"/>
          <w:sz w:val="18"/>
          <w:szCs w:val="18"/>
          <w:lang w:val="en-US" w:eastAsia="en-US"/>
        </w:rPr>
        <w:t>Intellectual curiosity, coupled with persistence, creativity</w:t>
      </w:r>
      <w:r>
        <w:rPr>
          <w:rFonts w:ascii="Arial" w:eastAsia="Calibri" w:hAnsi="Arial" w:cs="Arial"/>
          <w:b w:val="0"/>
          <w:bCs w:val="0"/>
          <w:i w:val="0"/>
          <w:iCs w:val="0"/>
          <w:sz w:val="18"/>
          <w:szCs w:val="18"/>
          <w:lang w:val="en-US" w:eastAsia="en-US"/>
        </w:rPr>
        <w:t xml:space="preserve"> and exceptional</w:t>
      </w:r>
      <w:r w:rsidRPr="00744DAE">
        <w:rPr>
          <w:rFonts w:ascii="Arial" w:eastAsia="Calibri" w:hAnsi="Arial" w:cs="Arial"/>
          <w:b w:val="0"/>
          <w:bCs w:val="0"/>
          <w:i w:val="0"/>
          <w:iCs w:val="0"/>
          <w:sz w:val="18"/>
          <w:szCs w:val="18"/>
          <w:lang w:val="en-US" w:eastAsia="en-US"/>
        </w:rPr>
        <w:t xml:space="preserve"> problem</w:t>
      </w:r>
      <w:r>
        <w:rPr>
          <w:rFonts w:ascii="Arial" w:eastAsia="Calibri" w:hAnsi="Arial" w:cs="Arial"/>
          <w:b w:val="0"/>
          <w:bCs w:val="0"/>
          <w:i w:val="0"/>
          <w:iCs w:val="0"/>
          <w:sz w:val="18"/>
          <w:szCs w:val="18"/>
          <w:lang w:val="en-US" w:eastAsia="en-US"/>
        </w:rPr>
        <w:t>-</w:t>
      </w:r>
      <w:r w:rsidRPr="00744DAE">
        <w:rPr>
          <w:rFonts w:ascii="Arial" w:eastAsia="Calibri" w:hAnsi="Arial" w:cs="Arial"/>
          <w:b w:val="0"/>
          <w:bCs w:val="0"/>
          <w:i w:val="0"/>
          <w:iCs w:val="0"/>
          <w:sz w:val="18"/>
          <w:szCs w:val="18"/>
          <w:lang w:val="en-US" w:eastAsia="en-US"/>
        </w:rPr>
        <w:t>solving</w:t>
      </w:r>
      <w:r>
        <w:rPr>
          <w:rFonts w:ascii="Arial" w:eastAsia="Calibri" w:hAnsi="Arial" w:cs="Arial"/>
          <w:b w:val="0"/>
          <w:bCs w:val="0"/>
          <w:i w:val="0"/>
          <w:iCs w:val="0"/>
          <w:sz w:val="18"/>
          <w:szCs w:val="18"/>
          <w:lang w:val="en-US" w:eastAsia="en-US"/>
        </w:rPr>
        <w:t xml:space="preserve"> skills</w:t>
      </w:r>
      <w:r w:rsidRPr="00744DAE">
        <w:rPr>
          <w:rFonts w:ascii="Arial" w:eastAsia="Calibri" w:hAnsi="Arial" w:cs="Arial"/>
          <w:b w:val="0"/>
          <w:bCs w:val="0"/>
          <w:i w:val="0"/>
          <w:iCs w:val="0"/>
          <w:sz w:val="18"/>
          <w:szCs w:val="18"/>
          <w:lang w:val="en-US" w:eastAsia="en-US"/>
        </w:rPr>
        <w:t>.</w:t>
      </w:r>
    </w:p>
    <w:p w:rsidR="001F0A51" w:rsidRDefault="001F0A51" w:rsidP="001F0A51">
      <w:pPr>
        <w:numPr>
          <w:ilvl w:val="0"/>
          <w:numId w:val="6"/>
        </w:numPr>
        <w:jc w:val="both"/>
        <w:rPr>
          <w:rFonts w:ascii="Arial" w:eastAsia="Calibri" w:hAnsi="Arial" w:cs="Arial"/>
          <w:sz w:val="18"/>
          <w:szCs w:val="18"/>
          <w:lang w:val="en-US" w:eastAsia="en-US"/>
        </w:rPr>
      </w:pPr>
      <w:r w:rsidRPr="00744DAE">
        <w:rPr>
          <w:rFonts w:ascii="Arial" w:eastAsia="Calibri" w:hAnsi="Arial" w:cs="Arial"/>
          <w:sz w:val="18"/>
          <w:szCs w:val="18"/>
          <w:lang w:val="en-US" w:eastAsia="en-US"/>
        </w:rPr>
        <w:t>Adaptable multi-</w:t>
      </w:r>
      <w:proofErr w:type="spellStart"/>
      <w:r w:rsidRPr="00744DAE">
        <w:rPr>
          <w:rFonts w:ascii="Arial" w:eastAsia="Calibri" w:hAnsi="Arial" w:cs="Arial"/>
          <w:sz w:val="18"/>
          <w:szCs w:val="18"/>
          <w:lang w:val="en-US" w:eastAsia="en-US"/>
        </w:rPr>
        <w:t>tasker</w:t>
      </w:r>
      <w:proofErr w:type="spellEnd"/>
      <w:r w:rsidRPr="00744DAE">
        <w:rPr>
          <w:rFonts w:ascii="Arial" w:eastAsia="Calibri" w:hAnsi="Arial" w:cs="Arial"/>
          <w:sz w:val="18"/>
          <w:szCs w:val="18"/>
          <w:lang w:val="en-US" w:eastAsia="en-US"/>
        </w:rPr>
        <w:t xml:space="preserve"> who is flexible and capable of working under pressure and tight deadlines with demonstrated ability to prioritize across multiple priorities and relationships.</w:t>
      </w:r>
    </w:p>
    <w:p w:rsidR="001F0A51" w:rsidRPr="00744DAE" w:rsidRDefault="001F0A51" w:rsidP="001F0A51">
      <w:pPr>
        <w:numPr>
          <w:ilvl w:val="0"/>
          <w:numId w:val="6"/>
        </w:numPr>
        <w:jc w:val="both"/>
        <w:rPr>
          <w:rFonts w:ascii="Arial" w:eastAsia="Calibri" w:hAnsi="Arial" w:cs="Arial"/>
          <w:sz w:val="18"/>
          <w:szCs w:val="18"/>
          <w:lang w:val="en-US" w:eastAsia="en-US"/>
        </w:rPr>
      </w:pPr>
      <w:r>
        <w:rPr>
          <w:rFonts w:ascii="Arial" w:eastAsia="Calibri" w:hAnsi="Arial" w:cs="Arial"/>
          <w:sz w:val="18"/>
          <w:szCs w:val="18"/>
          <w:lang w:val="en-US" w:eastAsia="en-US"/>
        </w:rPr>
        <w:t>Ability to absorb and synthesize a broad range of information quickly.</w:t>
      </w:r>
    </w:p>
    <w:p w:rsidR="001F0A51" w:rsidRPr="00744DAE" w:rsidRDefault="001F0A51" w:rsidP="001F0A51">
      <w:pPr>
        <w:jc w:val="both"/>
        <w:rPr>
          <w:rFonts w:ascii="Arial" w:hAnsi="Arial" w:cs="Arial"/>
          <w:sz w:val="18"/>
          <w:szCs w:val="18"/>
          <w:lang w:val="en-US"/>
        </w:rPr>
      </w:pPr>
    </w:p>
    <w:p w:rsidR="001F0A51" w:rsidRPr="009F4151" w:rsidRDefault="001F0A51" w:rsidP="001F0A51">
      <w:pPr>
        <w:jc w:val="both"/>
        <w:rPr>
          <w:rFonts w:ascii="Arial" w:eastAsia="Times New Roman" w:hAnsi="Arial" w:cs="Arial"/>
          <w:b/>
          <w:bCs/>
          <w:sz w:val="18"/>
          <w:szCs w:val="18"/>
          <w:lang w:val="en-US" w:eastAsia="en-US"/>
        </w:rPr>
      </w:pPr>
      <w:r w:rsidRPr="009F4151">
        <w:rPr>
          <w:rFonts w:ascii="Arial" w:eastAsia="Times New Roman" w:hAnsi="Arial" w:cs="Arial"/>
          <w:b/>
          <w:bCs/>
          <w:sz w:val="18"/>
          <w:szCs w:val="18"/>
          <w:lang w:val="en-US" w:eastAsia="en-US"/>
        </w:rPr>
        <w:t>Application Process:</w:t>
      </w:r>
    </w:p>
    <w:p w:rsidR="001F0A51" w:rsidRPr="009F4151" w:rsidRDefault="001F0A51" w:rsidP="001F0A51">
      <w:pPr>
        <w:jc w:val="both"/>
        <w:rPr>
          <w:rFonts w:ascii="Arial" w:hAnsi="Arial" w:cs="Arial"/>
          <w:sz w:val="18"/>
          <w:szCs w:val="18"/>
          <w:lang w:val="en-US"/>
        </w:rPr>
      </w:pPr>
      <w:r w:rsidRPr="009F4151">
        <w:rPr>
          <w:rFonts w:ascii="Arial" w:hAnsi="Arial" w:cs="Arial"/>
          <w:sz w:val="18"/>
          <w:szCs w:val="18"/>
          <w:lang w:val="en-US"/>
        </w:rPr>
        <w:t xml:space="preserve">Applications will be accepted </w:t>
      </w:r>
      <w:r w:rsidR="00000792" w:rsidRPr="009F4151">
        <w:rPr>
          <w:rFonts w:ascii="Arial" w:hAnsi="Arial" w:cs="Arial"/>
          <w:sz w:val="18"/>
          <w:szCs w:val="18"/>
          <w:lang w:val="en-US"/>
        </w:rPr>
        <w:t>on an ongoing basis until the position is filled</w:t>
      </w:r>
      <w:r w:rsidRPr="009F4151">
        <w:rPr>
          <w:rFonts w:ascii="Arial" w:hAnsi="Arial" w:cs="Arial"/>
          <w:sz w:val="18"/>
          <w:szCs w:val="18"/>
          <w:lang w:val="en-US"/>
        </w:rPr>
        <w:t xml:space="preserve">. Interested candidates should email curriculum vitae (CV) / resume, cover letter (outlining salary history and requirements) and </w:t>
      </w:r>
      <w:r w:rsidR="009F4151">
        <w:rPr>
          <w:rFonts w:ascii="Arial" w:hAnsi="Arial" w:cs="Arial"/>
          <w:sz w:val="18"/>
          <w:szCs w:val="18"/>
          <w:lang w:val="en-US"/>
        </w:rPr>
        <w:t>2-</w:t>
      </w:r>
      <w:r w:rsidRPr="009F4151">
        <w:rPr>
          <w:rFonts w:ascii="Arial" w:hAnsi="Arial" w:cs="Arial"/>
          <w:sz w:val="18"/>
          <w:szCs w:val="18"/>
          <w:lang w:val="en-US"/>
        </w:rPr>
        <w:t xml:space="preserve">3 references to </w:t>
      </w:r>
      <w:r w:rsidR="009F4151">
        <w:rPr>
          <w:rFonts w:ascii="Arial" w:hAnsi="Arial" w:cs="Arial"/>
          <w:sz w:val="18"/>
          <w:szCs w:val="18"/>
          <w:lang w:val="en-US"/>
        </w:rPr>
        <w:t>Erik Josephson</w:t>
      </w:r>
      <w:r w:rsidRPr="009F4151">
        <w:rPr>
          <w:rFonts w:ascii="Arial" w:hAnsi="Arial" w:cs="Arial"/>
          <w:sz w:val="18"/>
          <w:szCs w:val="18"/>
          <w:lang w:val="en-US"/>
        </w:rPr>
        <w:t xml:space="preserve"> (</w:t>
      </w:r>
      <w:r w:rsidR="009F4151">
        <w:rPr>
          <w:rFonts w:ascii="Arial" w:hAnsi="Arial" w:cs="Arial"/>
          <w:sz w:val="18"/>
          <w:szCs w:val="18"/>
          <w:lang w:val="en-US"/>
        </w:rPr>
        <w:t>ejosephson</w:t>
      </w:r>
      <w:r w:rsidRPr="009F4151">
        <w:rPr>
          <w:rFonts w:ascii="Arial" w:hAnsi="Arial" w:cs="Arial"/>
          <w:sz w:val="18"/>
          <w:szCs w:val="18"/>
          <w:lang w:val="en-US"/>
        </w:rPr>
        <w:t>@clintonfoundation.org).</w:t>
      </w:r>
    </w:p>
    <w:p w:rsidR="001F0A51" w:rsidRPr="009F4151" w:rsidRDefault="001F0A51" w:rsidP="001F0A51">
      <w:pPr>
        <w:jc w:val="both"/>
        <w:rPr>
          <w:rFonts w:ascii="Arial" w:hAnsi="Arial" w:cs="Arial"/>
          <w:sz w:val="18"/>
          <w:szCs w:val="18"/>
          <w:lang w:val="en-US"/>
        </w:rPr>
      </w:pPr>
    </w:p>
    <w:p w:rsidR="001F0A51" w:rsidRPr="009F4151" w:rsidRDefault="001F0A51" w:rsidP="001F0A51">
      <w:pPr>
        <w:jc w:val="both"/>
        <w:rPr>
          <w:rFonts w:ascii="Arial" w:hAnsi="Arial" w:cs="Arial"/>
          <w:sz w:val="18"/>
          <w:szCs w:val="18"/>
          <w:lang w:val="en-US"/>
        </w:rPr>
      </w:pPr>
      <w:r w:rsidRPr="009F4151">
        <w:rPr>
          <w:rFonts w:ascii="Arial" w:hAnsi="Arial" w:cs="Arial"/>
          <w:sz w:val="18"/>
          <w:szCs w:val="18"/>
          <w:lang w:val="en-US"/>
        </w:rPr>
        <w:t>We will only contact short-listed candidates</w:t>
      </w:r>
      <w:r w:rsidR="009F4151">
        <w:rPr>
          <w:rFonts w:ascii="Arial" w:hAnsi="Arial" w:cs="Arial"/>
          <w:sz w:val="18"/>
          <w:szCs w:val="18"/>
          <w:lang w:val="en-US"/>
        </w:rPr>
        <w:t xml:space="preserve"> who</w:t>
      </w:r>
      <w:r w:rsidRPr="009F4151">
        <w:rPr>
          <w:rFonts w:ascii="Arial" w:hAnsi="Arial" w:cs="Arial"/>
          <w:sz w:val="18"/>
          <w:szCs w:val="18"/>
          <w:lang w:val="en-US"/>
        </w:rPr>
        <w:t xml:space="preserve"> will be invited to </w:t>
      </w:r>
      <w:r w:rsidR="009F4151">
        <w:rPr>
          <w:rFonts w:ascii="Arial" w:hAnsi="Arial" w:cs="Arial"/>
          <w:sz w:val="18"/>
          <w:szCs w:val="18"/>
          <w:lang w:val="en-US"/>
        </w:rPr>
        <w:t>one or more</w:t>
      </w:r>
      <w:r w:rsidRPr="009F4151">
        <w:rPr>
          <w:rFonts w:ascii="Arial" w:hAnsi="Arial" w:cs="Arial"/>
          <w:sz w:val="18"/>
          <w:szCs w:val="18"/>
          <w:lang w:val="en-US"/>
        </w:rPr>
        <w:t xml:space="preserve"> phone interviews and case questions to discuss </w:t>
      </w:r>
      <w:r w:rsidR="009F4151">
        <w:rPr>
          <w:rFonts w:ascii="Arial" w:hAnsi="Arial" w:cs="Arial"/>
          <w:sz w:val="18"/>
          <w:szCs w:val="18"/>
          <w:lang w:val="en-US"/>
        </w:rPr>
        <w:t>their interests and experience.</w:t>
      </w:r>
    </w:p>
    <w:p w:rsidR="001F0A51" w:rsidRDefault="001F0A51" w:rsidP="001F0A51">
      <w:pPr>
        <w:jc w:val="both"/>
        <w:rPr>
          <w:rFonts w:ascii="Arial" w:hAnsi="Arial" w:cs="Arial"/>
          <w:sz w:val="18"/>
          <w:szCs w:val="18"/>
          <w:lang w:val="en-US"/>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770"/>
        <w:gridCol w:w="4806"/>
      </w:tblGrid>
      <w:tr w:rsidR="009F4151" w:rsidTr="009F4151">
        <w:tc>
          <w:tcPr>
            <w:tcW w:w="5553" w:type="dxa"/>
          </w:tcPr>
          <w:p w:rsidR="009F4151" w:rsidRDefault="009F4151" w:rsidP="001F0A51">
            <w:pPr>
              <w:jc w:val="both"/>
              <w:rPr>
                <w:rFonts w:ascii="Arial" w:hAnsi="Arial" w:cs="Arial"/>
                <w:b/>
                <w:sz w:val="18"/>
                <w:szCs w:val="18"/>
                <w:lang w:val="en-US"/>
              </w:rPr>
            </w:pPr>
            <w:proofErr w:type="spellStart"/>
            <w:r>
              <w:rPr>
                <w:rFonts w:ascii="Arial" w:hAnsi="Arial" w:cs="Arial"/>
                <w:b/>
                <w:sz w:val="18"/>
                <w:szCs w:val="18"/>
                <w:lang w:val="en-US"/>
              </w:rPr>
              <w:t>Djo</w:t>
            </w:r>
            <w:proofErr w:type="spellEnd"/>
            <w:r>
              <w:rPr>
                <w:rFonts w:ascii="Arial" w:hAnsi="Arial" w:cs="Arial"/>
                <w:b/>
                <w:sz w:val="18"/>
                <w:szCs w:val="18"/>
                <w:lang w:val="en-US"/>
              </w:rPr>
              <w:t xml:space="preserve"> Gikic</w:t>
            </w:r>
          </w:p>
        </w:tc>
        <w:tc>
          <w:tcPr>
            <w:tcW w:w="5553" w:type="dxa"/>
          </w:tcPr>
          <w:p w:rsidR="009F4151" w:rsidRDefault="009F4151" w:rsidP="009F4151">
            <w:pPr>
              <w:jc w:val="right"/>
              <w:rPr>
                <w:rFonts w:ascii="Arial" w:hAnsi="Arial" w:cs="Arial"/>
                <w:b/>
                <w:sz w:val="18"/>
                <w:szCs w:val="18"/>
                <w:lang w:val="en-US"/>
              </w:rPr>
            </w:pPr>
            <w:r>
              <w:rPr>
                <w:rFonts w:ascii="Arial" w:hAnsi="Arial" w:cs="Arial"/>
                <w:b/>
                <w:sz w:val="18"/>
                <w:szCs w:val="18"/>
                <w:lang w:val="en-US"/>
              </w:rPr>
              <w:t>Erik Josephson</w:t>
            </w:r>
          </w:p>
        </w:tc>
      </w:tr>
      <w:tr w:rsidR="009F4151" w:rsidTr="009F4151">
        <w:tc>
          <w:tcPr>
            <w:tcW w:w="5553" w:type="dxa"/>
          </w:tcPr>
          <w:p w:rsidR="009F4151" w:rsidRDefault="009F4151" w:rsidP="001F0A51">
            <w:pPr>
              <w:jc w:val="both"/>
              <w:rPr>
                <w:rFonts w:ascii="Arial" w:hAnsi="Arial" w:cs="Arial"/>
                <w:b/>
                <w:sz w:val="18"/>
                <w:szCs w:val="18"/>
                <w:lang w:val="en-US"/>
              </w:rPr>
            </w:pPr>
            <w:r>
              <w:rPr>
                <w:rFonts w:ascii="Arial" w:hAnsi="Arial" w:cs="Arial"/>
                <w:b/>
                <w:sz w:val="18"/>
                <w:szCs w:val="18"/>
                <w:lang w:val="en-US"/>
              </w:rPr>
              <w:t>Country Director, Rwanda</w:t>
            </w:r>
          </w:p>
        </w:tc>
        <w:tc>
          <w:tcPr>
            <w:tcW w:w="5553" w:type="dxa"/>
          </w:tcPr>
          <w:p w:rsidR="009F4151" w:rsidRDefault="009F4151" w:rsidP="009F4151">
            <w:pPr>
              <w:jc w:val="right"/>
              <w:rPr>
                <w:rFonts w:ascii="Arial" w:hAnsi="Arial" w:cs="Arial"/>
                <w:b/>
                <w:sz w:val="18"/>
                <w:szCs w:val="18"/>
                <w:lang w:val="en-US"/>
              </w:rPr>
            </w:pPr>
            <w:r>
              <w:rPr>
                <w:rFonts w:ascii="Arial" w:hAnsi="Arial" w:cs="Arial"/>
                <w:b/>
                <w:sz w:val="18"/>
                <w:szCs w:val="18"/>
                <w:lang w:val="en-US"/>
              </w:rPr>
              <w:t>Deputy Country Director, Rwanda</w:t>
            </w:r>
          </w:p>
        </w:tc>
      </w:tr>
      <w:tr w:rsidR="009F4151" w:rsidTr="009F4151">
        <w:tc>
          <w:tcPr>
            <w:tcW w:w="5553" w:type="dxa"/>
          </w:tcPr>
          <w:p w:rsidR="009F4151" w:rsidRDefault="009F4151" w:rsidP="001F0A51">
            <w:pPr>
              <w:jc w:val="both"/>
              <w:rPr>
                <w:rFonts w:ascii="Arial" w:hAnsi="Arial" w:cs="Arial"/>
                <w:b/>
                <w:sz w:val="18"/>
                <w:szCs w:val="18"/>
                <w:lang w:val="en-US"/>
              </w:rPr>
            </w:pPr>
            <w:r>
              <w:rPr>
                <w:rFonts w:ascii="Arial" w:hAnsi="Arial" w:cs="Arial"/>
                <w:b/>
                <w:sz w:val="18"/>
                <w:szCs w:val="18"/>
                <w:lang w:val="en-US"/>
              </w:rPr>
              <w:t>Clinton Health Access Initiative</w:t>
            </w:r>
          </w:p>
        </w:tc>
        <w:tc>
          <w:tcPr>
            <w:tcW w:w="5553" w:type="dxa"/>
          </w:tcPr>
          <w:p w:rsidR="009F4151" w:rsidRDefault="009F4151" w:rsidP="009F4151">
            <w:pPr>
              <w:jc w:val="right"/>
              <w:rPr>
                <w:rFonts w:ascii="Arial" w:hAnsi="Arial" w:cs="Arial"/>
                <w:b/>
                <w:sz w:val="18"/>
                <w:szCs w:val="18"/>
                <w:lang w:val="en-US"/>
              </w:rPr>
            </w:pPr>
            <w:r>
              <w:rPr>
                <w:rFonts w:ascii="Arial" w:hAnsi="Arial" w:cs="Arial"/>
                <w:b/>
                <w:sz w:val="18"/>
                <w:szCs w:val="18"/>
                <w:lang w:val="en-US"/>
              </w:rPr>
              <w:t>Clinton Health Access Initiative</w:t>
            </w:r>
          </w:p>
        </w:tc>
      </w:tr>
    </w:tbl>
    <w:p w:rsidR="009F4151" w:rsidRPr="00744DAE" w:rsidRDefault="009F4151" w:rsidP="001F0A51">
      <w:pPr>
        <w:jc w:val="both"/>
        <w:rPr>
          <w:rFonts w:ascii="Arial" w:hAnsi="Arial" w:cs="Arial"/>
          <w:b/>
          <w:sz w:val="18"/>
          <w:szCs w:val="18"/>
          <w:lang w:val="en-US"/>
        </w:rPr>
      </w:pPr>
    </w:p>
    <w:sectPr w:rsidR="009F4151" w:rsidRPr="00744DAE" w:rsidSect="009F41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 w:name="Arial Narrow">
    <w:panose1 w:val="020B0606020202030204"/>
    <w:charset w:val="00"/>
    <w:family w:val="auto"/>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263D2FF6"/>
    <w:multiLevelType w:val="hybridMultilevel"/>
    <w:tmpl w:val="60D8D3F8"/>
    <w:lvl w:ilvl="0" w:tplc="0A2CAD74">
      <w:numFmt w:val="bullet"/>
      <w:lvlText w:val="·"/>
      <w:lvlJc w:val="left"/>
      <w:pPr>
        <w:ind w:left="1050" w:hanging="510"/>
      </w:pPr>
      <w:rPr>
        <w:rFonts w:ascii="Arial" w:eastAsia="Times New Roman" w:hAnsi="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83F0A3A"/>
    <w:multiLevelType w:val="hybridMultilevel"/>
    <w:tmpl w:val="B5921BC4"/>
    <w:lvl w:ilvl="0" w:tplc="1AACA3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F472B5"/>
    <w:multiLevelType w:val="hybridMultilevel"/>
    <w:tmpl w:val="C55601D8"/>
    <w:lvl w:ilvl="0" w:tplc="1AACA3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F41986"/>
    <w:multiLevelType w:val="hybridMultilevel"/>
    <w:tmpl w:val="C55601D8"/>
    <w:lvl w:ilvl="0" w:tplc="1AACA3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6D0819"/>
    <w:multiLevelType w:val="hybridMultilevel"/>
    <w:tmpl w:val="F620CEEA"/>
    <w:lvl w:ilvl="0" w:tplc="1AACA3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E57A63"/>
    <w:multiLevelType w:val="hybridMultilevel"/>
    <w:tmpl w:val="34AAB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6D489D"/>
    <w:multiLevelType w:val="hybridMultilevel"/>
    <w:tmpl w:val="0A7C8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4AD6D09"/>
    <w:multiLevelType w:val="hybridMultilevel"/>
    <w:tmpl w:val="F94C8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AF65E5"/>
    <w:multiLevelType w:val="multilevel"/>
    <w:tmpl w:val="8E70F6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2"/>
  </w:num>
  <w:num w:numId="3">
    <w:abstractNumId w:val="5"/>
  </w:num>
  <w:num w:numId="4">
    <w:abstractNumId w:val="0"/>
    <w:lvlOverride w:ilvl="0">
      <w:lvl w:ilvl="0">
        <w:start w:val="1"/>
        <w:numFmt w:val="bullet"/>
        <w:lvlText w:val=""/>
        <w:legacy w:legacy="1" w:legacySpace="0" w:legacyIndent="720"/>
        <w:lvlJc w:val="left"/>
        <w:pPr>
          <w:ind w:left="720" w:hanging="720"/>
        </w:pPr>
        <w:rPr>
          <w:rFonts w:ascii="Symbol" w:hAnsi="Symbol" w:hint="default"/>
        </w:rPr>
      </w:lvl>
    </w:lvlOverride>
  </w:num>
  <w:num w:numId="5">
    <w:abstractNumId w:val="3"/>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6"/>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drawingGridHorizontalSpacing w:val="120"/>
  <w:displayHorizontalDrawingGridEvery w:val="2"/>
  <w:characterSpacingControl w:val="doNotCompress"/>
  <w:compat/>
  <w:rsids>
    <w:rsidRoot w:val="00585958"/>
    <w:rsid w:val="00000792"/>
    <w:rsid w:val="000560BC"/>
    <w:rsid w:val="00177309"/>
    <w:rsid w:val="001F0A51"/>
    <w:rsid w:val="00383C02"/>
    <w:rsid w:val="00585958"/>
    <w:rsid w:val="00734E2E"/>
    <w:rsid w:val="007D3A6C"/>
    <w:rsid w:val="009F4151"/>
    <w:rsid w:val="00AC75D4"/>
    <w:rsid w:val="00BC0A19"/>
    <w:rsid w:val="00BC6325"/>
    <w:rsid w:val="00CA7E14"/>
    <w:rsid w:val="00E47C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958"/>
    <w:rPr>
      <w:rFonts w:eastAsia="MS Mincho"/>
      <w:sz w:val="24"/>
      <w:szCs w:val="24"/>
      <w:lang w:val="fr-FR" w:eastAsia="fr-FR"/>
    </w:rPr>
  </w:style>
  <w:style w:type="paragraph" w:styleId="Heading2">
    <w:name w:val="heading 2"/>
    <w:basedOn w:val="Normal"/>
    <w:next w:val="Normal"/>
    <w:link w:val="Heading2Char"/>
    <w:qFormat/>
    <w:rsid w:val="00CD3C17"/>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qFormat/>
    <w:rsid w:val="003C793D"/>
    <w:pPr>
      <w:keepNext/>
      <w:spacing w:before="240" w:after="60"/>
      <w:outlineLvl w:val="2"/>
    </w:pPr>
    <w:rPr>
      <w:rFonts w:ascii="Arial" w:hAnsi="Arial" w:cs="Arial"/>
      <w:b/>
      <w:bCs/>
      <w:sz w:val="26"/>
      <w:szCs w:val="26"/>
    </w:rPr>
  </w:style>
  <w:style w:type="paragraph" w:styleId="Heading4">
    <w:name w:val="heading 4"/>
    <w:basedOn w:val="Normal"/>
    <w:next w:val="Normal"/>
    <w:qFormat/>
    <w:rsid w:val="003C793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3"/>
    <w:autoRedefine/>
    <w:rsid w:val="003C793D"/>
    <w:pPr>
      <w:spacing w:before="0" w:after="0"/>
    </w:pPr>
    <w:rPr>
      <w:rFonts w:ascii="Arial Narrow" w:hAnsi="Arial Narrow" w:cs="Times New Roman"/>
      <w:sz w:val="24"/>
      <w:szCs w:val="24"/>
      <w:lang w:val="nl-NL"/>
    </w:rPr>
  </w:style>
  <w:style w:type="paragraph" w:customStyle="1" w:styleId="Style5">
    <w:name w:val="Style5"/>
    <w:basedOn w:val="Heading4"/>
    <w:next w:val="Heading3"/>
    <w:autoRedefine/>
    <w:rsid w:val="003C793D"/>
    <w:pPr>
      <w:ind w:left="720"/>
    </w:pPr>
    <w:rPr>
      <w:rFonts w:ascii="Arial" w:hAnsi="Arial"/>
      <w:i/>
      <w:spacing w:val="20"/>
      <w:sz w:val="24"/>
      <w:szCs w:val="24"/>
    </w:rPr>
  </w:style>
  <w:style w:type="paragraph" w:styleId="Header">
    <w:name w:val="header"/>
    <w:basedOn w:val="Normal"/>
    <w:rsid w:val="00585958"/>
    <w:pPr>
      <w:tabs>
        <w:tab w:val="center" w:pos="4703"/>
        <w:tab w:val="right" w:pos="9406"/>
      </w:tabs>
    </w:pPr>
    <w:rPr>
      <w:rFonts w:eastAsia="Times New Roman"/>
      <w:lang w:val="en-US" w:eastAsia="en-US"/>
    </w:rPr>
  </w:style>
  <w:style w:type="character" w:styleId="Hyperlink">
    <w:name w:val="Hyperlink"/>
    <w:basedOn w:val="DefaultParagraphFont"/>
    <w:rsid w:val="006262F8"/>
    <w:rPr>
      <w:color w:val="0000FF"/>
      <w:u w:val="single"/>
    </w:rPr>
  </w:style>
  <w:style w:type="paragraph" w:styleId="BalloonText">
    <w:name w:val="Balloon Text"/>
    <w:basedOn w:val="Normal"/>
    <w:semiHidden/>
    <w:rsid w:val="00F93C6A"/>
    <w:rPr>
      <w:rFonts w:ascii="Tahoma" w:hAnsi="Tahoma" w:cs="Tahoma"/>
      <w:sz w:val="16"/>
      <w:szCs w:val="16"/>
    </w:rPr>
  </w:style>
  <w:style w:type="character" w:customStyle="1" w:styleId="Heading2Char">
    <w:name w:val="Heading 2 Char"/>
    <w:basedOn w:val="DefaultParagraphFont"/>
    <w:link w:val="Heading2"/>
    <w:semiHidden/>
    <w:rsid w:val="00CD3C17"/>
    <w:rPr>
      <w:rFonts w:ascii="Cambria" w:eastAsia="Times New Roman" w:hAnsi="Cambria" w:cs="Times New Roman"/>
      <w:b/>
      <w:bCs/>
      <w:i/>
      <w:iCs/>
      <w:sz w:val="28"/>
      <w:szCs w:val="28"/>
      <w:lang w:val="fr-FR" w:eastAsia="fr-FR"/>
    </w:rPr>
  </w:style>
  <w:style w:type="paragraph" w:styleId="ListParagraph">
    <w:name w:val="List Paragraph"/>
    <w:basedOn w:val="Normal"/>
    <w:uiPriority w:val="99"/>
    <w:qFormat/>
    <w:rsid w:val="00CD3C17"/>
    <w:pPr>
      <w:ind w:left="720"/>
      <w:contextualSpacing/>
    </w:pPr>
    <w:rPr>
      <w:rFonts w:eastAsia="Calibri"/>
      <w:lang w:val="en-US" w:eastAsia="en-US"/>
    </w:rPr>
  </w:style>
  <w:style w:type="table" w:styleId="TableGrid">
    <w:name w:val="Table Grid"/>
    <w:basedOn w:val="TableNormal"/>
    <w:uiPriority w:val="59"/>
    <w:rsid w:val="009F415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Hewlett-Packard</Company>
  <LinksUpToDate>false</LinksUpToDate>
  <CharactersWithSpaces>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Erik Josephson</cp:lastModifiedBy>
  <cp:revision>4</cp:revision>
  <dcterms:created xsi:type="dcterms:W3CDTF">2010-03-15T14:06:00Z</dcterms:created>
  <dcterms:modified xsi:type="dcterms:W3CDTF">2010-03-19T15:05:00Z</dcterms:modified>
</cp:coreProperties>
</file>